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E75E" w14:textId="6766F3E7" w:rsidR="00091A97" w:rsidRPr="00BA2EB6" w:rsidRDefault="00091A97" w:rsidP="00091A97">
      <w:pPr>
        <w:pStyle w:val="Rubrik1"/>
        <w:spacing w:line="240" w:lineRule="auto"/>
      </w:pPr>
      <w:r w:rsidRPr="00BA2EB6">
        <w:t>Fördelning av arbetsmiljöuppgifter</w:t>
      </w:r>
      <w:r w:rsidR="00100953">
        <w:t xml:space="preserve"> från prefekt/chef</w:t>
      </w:r>
    </w:p>
    <w:p w14:paraId="3C9AA50A" w14:textId="290F3C77" w:rsidR="00091A97" w:rsidRPr="00D264EA" w:rsidRDefault="00091A97" w:rsidP="00091A97">
      <w:pPr>
        <w:pStyle w:val="Rubrik3"/>
        <w:spacing w:line="240" w:lineRule="auto"/>
        <w:rPr>
          <w:b w:val="0"/>
        </w:rPr>
      </w:pPr>
      <w:r w:rsidRPr="00D264EA">
        <w:rPr>
          <w:b w:val="0"/>
        </w:rPr>
        <w:t>Följande arbetsmiljöuppgifter fördelas</w:t>
      </w:r>
      <w:r w:rsidR="00E15A58">
        <w:rPr>
          <w:b w:val="0"/>
        </w:rPr>
        <w:t xml:space="preserve"> från prefekt</w:t>
      </w:r>
      <w:r w:rsidR="00EC7C41">
        <w:rPr>
          <w:b w:val="0"/>
        </w:rPr>
        <w:t>/chef</w:t>
      </w:r>
      <w:r w:rsidRPr="00D264EA">
        <w:rPr>
          <w:b w:val="0"/>
        </w:rPr>
        <w:t xml:space="preserve"> till</w:t>
      </w:r>
      <w:r w:rsidR="006E430F">
        <w:rPr>
          <w:b w:val="0"/>
        </w:rPr>
        <w:t>:</w:t>
      </w:r>
      <w:r w:rsidRPr="00D264EA">
        <w:rPr>
          <w:b w:val="0"/>
        </w:rPr>
        <w:t xml:space="preserve"> </w:t>
      </w:r>
    </w:p>
    <w:tbl>
      <w:tblPr>
        <w:tblStyle w:val="Tabellrutnt"/>
        <w:tblpPr w:leftFromText="141" w:rightFromText="141" w:vertAnchor="text" w:horzAnchor="margin" w:tblpY="367"/>
        <w:tblW w:w="8359" w:type="dxa"/>
        <w:tblLook w:val="04A0" w:firstRow="1" w:lastRow="0" w:firstColumn="1" w:lastColumn="0" w:noHBand="0" w:noVBand="1"/>
      </w:tblPr>
      <w:tblGrid>
        <w:gridCol w:w="436"/>
        <w:gridCol w:w="3262"/>
        <w:gridCol w:w="4661"/>
      </w:tblGrid>
      <w:tr w:rsidR="00091A97" w14:paraId="22B17E2C" w14:textId="77777777" w:rsidTr="006E430F">
        <w:trPr>
          <w:trHeight w:val="280"/>
        </w:trPr>
        <w:tc>
          <w:tcPr>
            <w:tcW w:w="3698" w:type="dxa"/>
            <w:gridSpan w:val="2"/>
          </w:tcPr>
          <w:p w14:paraId="2E891679" w14:textId="77777777" w:rsidR="00091A97" w:rsidRPr="001D7CF6" w:rsidRDefault="00091A97" w:rsidP="00091A97">
            <w:pPr>
              <w:keepNext/>
              <w:outlineLvl w:val="1"/>
              <w:rPr>
                <w:rFonts w:ascii="Arial" w:hAnsi="Arial" w:cs="Arial"/>
                <w:sz w:val="16"/>
                <w:szCs w:val="16"/>
              </w:rPr>
            </w:pPr>
            <w:r w:rsidRPr="00A40B3E">
              <w:rPr>
                <w:rFonts w:ascii="Arial" w:hAnsi="Arial" w:cs="Arial"/>
                <w:b/>
                <w:bCs/>
                <w:sz w:val="16"/>
                <w:szCs w:val="16"/>
              </w:rPr>
              <w:t>Namn:</w:t>
            </w:r>
          </w:p>
          <w:p w14:paraId="5C2FEE8E" w14:textId="77777777" w:rsidR="00091A97" w:rsidRDefault="00091A97" w:rsidP="00091A97">
            <w:pPr>
              <w:keepNext/>
              <w:outlineLvl w:val="1"/>
              <w:rPr>
                <w:rFonts w:ascii="Book Antiqua" w:hAnsi="Book Antiqua"/>
                <w:sz w:val="22"/>
                <w:szCs w:val="22"/>
              </w:rPr>
            </w:pPr>
          </w:p>
        </w:tc>
        <w:tc>
          <w:tcPr>
            <w:tcW w:w="4661" w:type="dxa"/>
          </w:tcPr>
          <w:p w14:paraId="35DFAC2E" w14:textId="77777777" w:rsidR="00091A97" w:rsidRPr="00915FD9" w:rsidRDefault="00091A97" w:rsidP="00091A97">
            <w:pPr>
              <w:keepNext/>
              <w:outlineLvl w:val="1"/>
              <w:rPr>
                <w:rFonts w:ascii="Arial" w:hAnsi="Arial" w:cs="Arial"/>
                <w:b/>
                <w:bCs/>
                <w:sz w:val="16"/>
                <w:szCs w:val="16"/>
              </w:rPr>
            </w:pPr>
            <w:r w:rsidRPr="00915FD9">
              <w:rPr>
                <w:rFonts w:ascii="Arial" w:hAnsi="Arial" w:cs="Arial"/>
                <w:b/>
                <w:bCs/>
                <w:sz w:val="16"/>
                <w:szCs w:val="16"/>
              </w:rPr>
              <w:t>Befattning:</w:t>
            </w:r>
          </w:p>
          <w:p w14:paraId="60DD3E72" w14:textId="77777777" w:rsidR="00091A97" w:rsidRDefault="00091A97" w:rsidP="00091A97">
            <w:pPr>
              <w:keepNext/>
              <w:outlineLvl w:val="1"/>
              <w:rPr>
                <w:rFonts w:ascii="Book Antiqua" w:hAnsi="Book Antiqua"/>
                <w:sz w:val="22"/>
                <w:szCs w:val="22"/>
              </w:rPr>
            </w:pPr>
          </w:p>
        </w:tc>
      </w:tr>
      <w:tr w:rsidR="00091A97" w14:paraId="60AC3B9B" w14:textId="77777777" w:rsidTr="006E430F">
        <w:trPr>
          <w:trHeight w:val="514"/>
        </w:trPr>
        <w:tc>
          <w:tcPr>
            <w:tcW w:w="3698" w:type="dxa"/>
            <w:gridSpan w:val="2"/>
          </w:tcPr>
          <w:p w14:paraId="0EF5CA74" w14:textId="770756A0" w:rsidR="00091A97" w:rsidRPr="00A40B3E" w:rsidRDefault="00091A97" w:rsidP="00091A97">
            <w:pPr>
              <w:keepNext/>
              <w:outlineLvl w:val="1"/>
              <w:rPr>
                <w:rFonts w:ascii="Arial" w:hAnsi="Arial" w:cs="Arial"/>
                <w:b/>
                <w:bCs/>
                <w:sz w:val="16"/>
                <w:szCs w:val="16"/>
              </w:rPr>
            </w:pPr>
            <w:r w:rsidRPr="00A40B3E">
              <w:rPr>
                <w:rFonts w:ascii="Arial" w:hAnsi="Arial" w:cs="Arial"/>
                <w:b/>
                <w:bCs/>
                <w:sz w:val="16"/>
                <w:szCs w:val="16"/>
              </w:rPr>
              <w:t>Institution/avdelning:</w:t>
            </w:r>
          </w:p>
          <w:p w14:paraId="4BD7D2C7" w14:textId="06647393" w:rsidR="00091A97" w:rsidRPr="00A40B3E" w:rsidRDefault="00091A97" w:rsidP="00091A97">
            <w:pPr>
              <w:keepNext/>
              <w:outlineLvl w:val="1"/>
              <w:rPr>
                <w:rFonts w:ascii="Arial" w:hAnsi="Arial" w:cs="Arial"/>
                <w:b/>
                <w:bCs/>
                <w:sz w:val="16"/>
                <w:szCs w:val="16"/>
              </w:rPr>
            </w:pPr>
          </w:p>
        </w:tc>
        <w:tc>
          <w:tcPr>
            <w:tcW w:w="4661" w:type="dxa"/>
          </w:tcPr>
          <w:p w14:paraId="6C5950C9" w14:textId="77777777" w:rsidR="00091A97" w:rsidRDefault="00100953" w:rsidP="00091A97">
            <w:pPr>
              <w:keepNext/>
              <w:outlineLvl w:val="1"/>
              <w:rPr>
                <w:rFonts w:ascii="Arial" w:hAnsi="Arial" w:cs="Arial"/>
                <w:sz w:val="16"/>
                <w:szCs w:val="16"/>
              </w:rPr>
            </w:pPr>
            <w:r w:rsidRPr="00A40B3E">
              <w:rPr>
                <w:rFonts w:ascii="Arial" w:hAnsi="Arial" w:cs="Arial"/>
                <w:b/>
                <w:bCs/>
                <w:sz w:val="16"/>
                <w:szCs w:val="16"/>
              </w:rPr>
              <w:t>Ansvar för uppgifter inom följande o</w:t>
            </w:r>
            <w:r w:rsidR="00091A97" w:rsidRPr="00A40B3E">
              <w:rPr>
                <w:rFonts w:ascii="Arial" w:hAnsi="Arial" w:cs="Arial"/>
                <w:b/>
                <w:bCs/>
                <w:sz w:val="16"/>
                <w:szCs w:val="16"/>
              </w:rPr>
              <w:t>mråde</w:t>
            </w:r>
            <w:r w:rsidR="001E77B4">
              <w:rPr>
                <w:rFonts w:ascii="Arial" w:hAnsi="Arial" w:cs="Arial"/>
                <w:sz w:val="16"/>
                <w:szCs w:val="16"/>
              </w:rPr>
              <w:t xml:space="preserve"> (ex. ämne, grupp</w:t>
            </w:r>
            <w:r w:rsidR="00A40B3E">
              <w:rPr>
                <w:rFonts w:ascii="Arial" w:hAnsi="Arial" w:cs="Arial"/>
                <w:sz w:val="16"/>
                <w:szCs w:val="16"/>
              </w:rPr>
              <w:t xml:space="preserve">, </w:t>
            </w:r>
            <w:r w:rsidR="001E77B4">
              <w:rPr>
                <w:rFonts w:ascii="Arial" w:hAnsi="Arial" w:cs="Arial"/>
                <w:sz w:val="16"/>
                <w:szCs w:val="16"/>
              </w:rPr>
              <w:t>ort eller liknande uppdelning</w:t>
            </w:r>
            <w:r w:rsidR="00A40B3E">
              <w:rPr>
                <w:rFonts w:ascii="Arial" w:hAnsi="Arial" w:cs="Arial"/>
                <w:sz w:val="16"/>
                <w:szCs w:val="16"/>
              </w:rPr>
              <w:t>)</w:t>
            </w:r>
            <w:r w:rsidR="00091A97">
              <w:rPr>
                <w:rFonts w:ascii="Arial" w:hAnsi="Arial" w:cs="Arial"/>
                <w:sz w:val="16"/>
                <w:szCs w:val="16"/>
              </w:rPr>
              <w:t>:</w:t>
            </w:r>
          </w:p>
          <w:p w14:paraId="0DE644F2" w14:textId="77777777" w:rsidR="00A40B3E" w:rsidRDefault="00A40B3E" w:rsidP="00091A97">
            <w:pPr>
              <w:keepNext/>
              <w:outlineLvl w:val="1"/>
              <w:rPr>
                <w:rFonts w:ascii="Arial" w:hAnsi="Arial" w:cs="Arial"/>
                <w:sz w:val="16"/>
                <w:szCs w:val="16"/>
              </w:rPr>
            </w:pPr>
          </w:p>
          <w:p w14:paraId="64EE1FC0" w14:textId="77777777" w:rsidR="00A40B3E" w:rsidRDefault="00A40B3E" w:rsidP="00091A97">
            <w:pPr>
              <w:keepNext/>
              <w:outlineLvl w:val="1"/>
              <w:rPr>
                <w:rFonts w:ascii="Arial" w:hAnsi="Arial" w:cs="Arial"/>
                <w:sz w:val="16"/>
                <w:szCs w:val="16"/>
              </w:rPr>
            </w:pPr>
          </w:p>
          <w:p w14:paraId="31BDFD54" w14:textId="55EFA086" w:rsidR="00A40B3E" w:rsidRPr="001D7CF6" w:rsidRDefault="00A40B3E" w:rsidP="00091A97">
            <w:pPr>
              <w:keepNext/>
              <w:outlineLvl w:val="1"/>
              <w:rPr>
                <w:rFonts w:ascii="Arial" w:hAnsi="Arial" w:cs="Arial"/>
                <w:sz w:val="16"/>
                <w:szCs w:val="16"/>
              </w:rPr>
            </w:pPr>
          </w:p>
        </w:tc>
      </w:tr>
      <w:tr w:rsidR="00381A32" w14:paraId="2905871A" w14:textId="77777777" w:rsidTr="006E430F">
        <w:trPr>
          <w:trHeight w:val="514"/>
        </w:trPr>
        <w:tc>
          <w:tcPr>
            <w:tcW w:w="3698" w:type="dxa"/>
            <w:gridSpan w:val="2"/>
          </w:tcPr>
          <w:p w14:paraId="5F548FC1" w14:textId="5E3E8814" w:rsidR="00381A32" w:rsidRPr="00A40B3E" w:rsidRDefault="00381A32" w:rsidP="00091A97">
            <w:pPr>
              <w:keepNext/>
              <w:outlineLvl w:val="1"/>
              <w:rPr>
                <w:rFonts w:ascii="Arial" w:hAnsi="Arial" w:cs="Arial"/>
                <w:b/>
                <w:bCs/>
                <w:sz w:val="16"/>
                <w:szCs w:val="16"/>
              </w:rPr>
            </w:pPr>
            <w:r>
              <w:rPr>
                <w:rFonts w:ascii="Arial" w:hAnsi="Arial" w:cs="Arial"/>
                <w:b/>
                <w:bCs/>
                <w:sz w:val="16"/>
                <w:szCs w:val="16"/>
              </w:rPr>
              <w:t>Fördelningen gäller fr.o.m. (datum):</w:t>
            </w:r>
          </w:p>
        </w:tc>
        <w:tc>
          <w:tcPr>
            <w:tcW w:w="4661" w:type="dxa"/>
          </w:tcPr>
          <w:p w14:paraId="4A1BD6A0" w14:textId="2C62B0A1" w:rsidR="00381A32" w:rsidRPr="00A40B3E" w:rsidRDefault="00381A32" w:rsidP="00091A97">
            <w:pPr>
              <w:keepNext/>
              <w:outlineLvl w:val="1"/>
              <w:rPr>
                <w:rFonts w:ascii="Arial" w:hAnsi="Arial" w:cs="Arial"/>
                <w:b/>
                <w:bCs/>
                <w:sz w:val="16"/>
                <w:szCs w:val="16"/>
              </w:rPr>
            </w:pPr>
            <w:r>
              <w:rPr>
                <w:rFonts w:ascii="Arial" w:hAnsi="Arial" w:cs="Arial"/>
                <w:b/>
                <w:bCs/>
                <w:sz w:val="16"/>
                <w:szCs w:val="16"/>
              </w:rPr>
              <w:t>Fördelningen gäller t.o.m. (om tidsbegränsning finns):</w:t>
            </w:r>
          </w:p>
        </w:tc>
      </w:tr>
      <w:tr w:rsidR="00091A97" w14:paraId="604B95FF" w14:textId="77777777" w:rsidTr="006E430F">
        <w:tblPrEx>
          <w:tblCellMar>
            <w:top w:w="57" w:type="dxa"/>
            <w:bottom w:w="57" w:type="dxa"/>
          </w:tblCellMar>
        </w:tblPrEx>
        <w:sdt>
          <w:sdtPr>
            <w:rPr>
              <w:rFonts w:ascii="Book Antiqua" w:hAnsi="Book Antiqua"/>
              <w:sz w:val="22"/>
              <w:szCs w:val="22"/>
            </w:rPr>
            <w:id w:val="-683977026"/>
            <w14:checkbox>
              <w14:checked w14:val="0"/>
              <w14:checkedState w14:val="2612" w14:font="MS Gothic"/>
              <w14:uncheckedState w14:val="2610" w14:font="MS Gothic"/>
            </w14:checkbox>
          </w:sdtPr>
          <w:sdtEndPr/>
          <w:sdtContent>
            <w:tc>
              <w:tcPr>
                <w:tcW w:w="436" w:type="dxa"/>
              </w:tcPr>
              <w:p w14:paraId="0E4220E6" w14:textId="019F7026" w:rsidR="00091A97" w:rsidRDefault="00A679DF" w:rsidP="00091A97">
                <w:pPr>
                  <w:keepNext/>
                  <w:outlineLvl w:val="1"/>
                  <w:rPr>
                    <w:rFonts w:ascii="Book Antiqua" w:hAnsi="Book Antiqua"/>
                    <w:sz w:val="22"/>
                    <w:szCs w:val="22"/>
                  </w:rPr>
                </w:pPr>
                <w:r>
                  <w:rPr>
                    <w:rFonts w:ascii="MS Gothic" w:eastAsia="MS Gothic" w:hAnsi="MS Gothic" w:hint="eastAsia"/>
                    <w:sz w:val="22"/>
                    <w:szCs w:val="22"/>
                  </w:rPr>
                  <w:t>☐</w:t>
                </w:r>
              </w:p>
            </w:tc>
          </w:sdtContent>
        </w:sdt>
        <w:tc>
          <w:tcPr>
            <w:tcW w:w="7923" w:type="dxa"/>
            <w:gridSpan w:val="2"/>
          </w:tcPr>
          <w:p w14:paraId="19F4D2E7" w14:textId="473DCE99" w:rsidR="00091A97" w:rsidRDefault="00091A97" w:rsidP="00091A97">
            <w:pPr>
              <w:keepNext/>
              <w:outlineLvl w:val="1"/>
              <w:rPr>
                <w:rFonts w:ascii="Book Antiqua" w:hAnsi="Book Antiqua"/>
                <w:sz w:val="22"/>
                <w:szCs w:val="22"/>
              </w:rPr>
            </w:pPr>
            <w:r>
              <w:rPr>
                <w:rFonts w:ascii="Book Antiqua" w:hAnsi="Book Antiqua"/>
                <w:sz w:val="22"/>
                <w:szCs w:val="22"/>
              </w:rPr>
              <w:t xml:space="preserve">Ta fram </w:t>
            </w:r>
            <w:r w:rsidR="007C0EAE">
              <w:rPr>
                <w:rFonts w:ascii="Book Antiqua" w:hAnsi="Book Antiqua"/>
                <w:sz w:val="22"/>
                <w:szCs w:val="22"/>
              </w:rPr>
              <w:t xml:space="preserve">egna lokala </w:t>
            </w:r>
            <w:r>
              <w:rPr>
                <w:rFonts w:ascii="Book Antiqua" w:hAnsi="Book Antiqua"/>
                <w:sz w:val="22"/>
                <w:szCs w:val="22"/>
              </w:rPr>
              <w:t>rutiner för arbetsmiljöarbetet</w:t>
            </w:r>
            <w:r w:rsidR="00A40B3E">
              <w:rPr>
                <w:rFonts w:ascii="Book Antiqua" w:hAnsi="Book Antiqua"/>
                <w:sz w:val="22"/>
                <w:szCs w:val="22"/>
              </w:rPr>
              <w:t xml:space="preserve"> på institutionen/avdelningen</w:t>
            </w:r>
            <w:r w:rsidR="001E62C9">
              <w:rPr>
                <w:rFonts w:ascii="Book Antiqua" w:hAnsi="Book Antiqua"/>
                <w:sz w:val="22"/>
                <w:szCs w:val="22"/>
              </w:rPr>
              <w:t xml:space="preserve"> vid behov</w:t>
            </w:r>
          </w:p>
        </w:tc>
      </w:tr>
      <w:tr w:rsidR="00091A97" w14:paraId="2BD69DFA" w14:textId="77777777" w:rsidTr="006E430F">
        <w:tblPrEx>
          <w:tblCellMar>
            <w:top w:w="57" w:type="dxa"/>
            <w:bottom w:w="57" w:type="dxa"/>
          </w:tblCellMar>
        </w:tblPrEx>
        <w:sdt>
          <w:sdtPr>
            <w:rPr>
              <w:rFonts w:ascii="MS Gothic" w:eastAsia="MS Gothic" w:hAnsi="MS Gothic" w:hint="eastAsia"/>
              <w:sz w:val="22"/>
              <w:szCs w:val="22"/>
            </w:rPr>
            <w:id w:val="-1185750197"/>
            <w14:checkbox>
              <w14:checked w14:val="0"/>
              <w14:checkedState w14:val="2612" w14:font="MS Gothic"/>
              <w14:uncheckedState w14:val="2610" w14:font="MS Gothic"/>
            </w14:checkbox>
          </w:sdtPr>
          <w:sdtEndPr/>
          <w:sdtContent>
            <w:tc>
              <w:tcPr>
                <w:tcW w:w="436" w:type="dxa"/>
              </w:tcPr>
              <w:p w14:paraId="4EC64CAD" w14:textId="77777777" w:rsidR="00091A97" w:rsidRDefault="00091A97" w:rsidP="00091A97">
                <w:pPr>
                  <w:keepNext/>
                  <w:outlineLvl w:val="1"/>
                  <w:rPr>
                    <w:rFonts w:ascii="Book Antiqua" w:hAnsi="Book Antiqua"/>
                    <w:sz w:val="22"/>
                    <w:szCs w:val="22"/>
                  </w:rPr>
                </w:pPr>
                <w:r>
                  <w:rPr>
                    <w:rFonts w:ascii="MS Gothic" w:eastAsia="MS Gothic" w:hAnsi="MS Gothic" w:hint="eastAsia"/>
                    <w:sz w:val="22"/>
                    <w:szCs w:val="22"/>
                  </w:rPr>
                  <w:t>☐</w:t>
                </w:r>
              </w:p>
            </w:tc>
          </w:sdtContent>
        </w:sdt>
        <w:tc>
          <w:tcPr>
            <w:tcW w:w="7923" w:type="dxa"/>
            <w:gridSpan w:val="2"/>
          </w:tcPr>
          <w:p w14:paraId="2878580C" w14:textId="6951D3B9" w:rsidR="00091A97" w:rsidRDefault="00100953" w:rsidP="00091A97">
            <w:pPr>
              <w:keepNext/>
              <w:outlineLvl w:val="1"/>
              <w:rPr>
                <w:rFonts w:ascii="Book Antiqua" w:hAnsi="Book Antiqua"/>
                <w:sz w:val="22"/>
                <w:szCs w:val="22"/>
              </w:rPr>
            </w:pPr>
            <w:r>
              <w:rPr>
                <w:rFonts w:ascii="Book Antiqua" w:hAnsi="Book Antiqua"/>
                <w:sz w:val="22"/>
                <w:szCs w:val="22"/>
              </w:rPr>
              <w:t>H</w:t>
            </w:r>
            <w:r w:rsidRPr="001D7CF6">
              <w:rPr>
                <w:rFonts w:ascii="Book Antiqua" w:hAnsi="Book Antiqua"/>
                <w:sz w:val="22"/>
                <w:szCs w:val="22"/>
              </w:rPr>
              <w:t xml:space="preserve">ålla </w:t>
            </w:r>
            <w:r w:rsidR="007C0EAE">
              <w:rPr>
                <w:rFonts w:ascii="Book Antiqua" w:hAnsi="Book Antiqua"/>
                <w:sz w:val="22"/>
                <w:szCs w:val="22"/>
              </w:rPr>
              <w:t xml:space="preserve">de lokala </w:t>
            </w:r>
            <w:r w:rsidRPr="001D7CF6">
              <w:rPr>
                <w:rFonts w:ascii="Book Antiqua" w:hAnsi="Book Antiqua"/>
                <w:sz w:val="22"/>
                <w:szCs w:val="22"/>
              </w:rPr>
              <w:t>rutinerna aktuella</w:t>
            </w:r>
            <w:r w:rsidR="00A40B3E">
              <w:rPr>
                <w:rFonts w:ascii="Book Antiqua" w:hAnsi="Book Antiqua"/>
                <w:sz w:val="22"/>
                <w:szCs w:val="22"/>
              </w:rPr>
              <w:t xml:space="preserve"> på institutionen/avdelningen</w:t>
            </w:r>
          </w:p>
        </w:tc>
      </w:tr>
      <w:tr w:rsidR="00091A97" w14:paraId="1B1A39FE" w14:textId="77777777" w:rsidTr="006E430F">
        <w:tblPrEx>
          <w:tblCellMar>
            <w:top w:w="57" w:type="dxa"/>
            <w:bottom w:w="57" w:type="dxa"/>
          </w:tblCellMar>
        </w:tblPrEx>
        <w:sdt>
          <w:sdtPr>
            <w:rPr>
              <w:rFonts w:ascii="MS Gothic" w:eastAsia="MS Gothic" w:hAnsi="MS Gothic" w:hint="eastAsia"/>
              <w:sz w:val="22"/>
              <w:szCs w:val="22"/>
            </w:rPr>
            <w:id w:val="-1570575462"/>
            <w14:checkbox>
              <w14:checked w14:val="0"/>
              <w14:checkedState w14:val="2612" w14:font="MS Gothic"/>
              <w14:uncheckedState w14:val="2610" w14:font="MS Gothic"/>
            </w14:checkbox>
          </w:sdtPr>
          <w:sdtEndPr/>
          <w:sdtContent>
            <w:tc>
              <w:tcPr>
                <w:tcW w:w="436" w:type="dxa"/>
              </w:tcPr>
              <w:p w14:paraId="63773C96"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705C2C3E" w14:textId="062694CC" w:rsidR="00091A97" w:rsidRPr="001D7CF6" w:rsidRDefault="006E430F" w:rsidP="00091A97">
            <w:pPr>
              <w:keepNext/>
              <w:outlineLvl w:val="1"/>
              <w:rPr>
                <w:rFonts w:ascii="Book Antiqua" w:hAnsi="Book Antiqua"/>
                <w:sz w:val="22"/>
                <w:szCs w:val="22"/>
              </w:rPr>
            </w:pPr>
            <w:r w:rsidRPr="001D7CF6">
              <w:rPr>
                <w:rFonts w:ascii="Book Antiqua" w:hAnsi="Book Antiqua"/>
                <w:sz w:val="22"/>
                <w:szCs w:val="22"/>
              </w:rPr>
              <w:t>Säkerställa efterlevnad av arbetsmiljölagstiftning</w:t>
            </w:r>
            <w:r>
              <w:rPr>
                <w:rFonts w:ascii="Book Antiqua" w:hAnsi="Book Antiqua"/>
                <w:sz w:val="22"/>
                <w:szCs w:val="22"/>
              </w:rPr>
              <w:t xml:space="preserve"> och arbetsmiljöföreskrifter</w:t>
            </w:r>
            <w:r w:rsidRPr="001D7CF6">
              <w:rPr>
                <w:rFonts w:ascii="Book Antiqua" w:hAnsi="Book Antiqua"/>
                <w:sz w:val="22"/>
                <w:szCs w:val="22"/>
              </w:rPr>
              <w:t xml:space="preserve"> </w:t>
            </w:r>
            <w:r>
              <w:rPr>
                <w:rFonts w:ascii="Book Antiqua" w:hAnsi="Book Antiqua"/>
                <w:sz w:val="22"/>
                <w:szCs w:val="22"/>
              </w:rPr>
              <w:t xml:space="preserve">som </w:t>
            </w:r>
            <w:r w:rsidRPr="001D7CF6">
              <w:rPr>
                <w:rFonts w:ascii="Book Antiqua" w:hAnsi="Book Antiqua"/>
                <w:sz w:val="22"/>
                <w:szCs w:val="22"/>
              </w:rPr>
              <w:t>verksamheten omfattas av</w:t>
            </w:r>
          </w:p>
        </w:tc>
      </w:tr>
      <w:tr w:rsidR="00091A97" w14:paraId="78974BE3" w14:textId="77777777" w:rsidTr="006E430F">
        <w:tblPrEx>
          <w:tblCellMar>
            <w:top w:w="57" w:type="dxa"/>
            <w:bottom w:w="57" w:type="dxa"/>
          </w:tblCellMar>
        </w:tblPrEx>
        <w:sdt>
          <w:sdtPr>
            <w:rPr>
              <w:rFonts w:ascii="MS Gothic" w:eastAsia="MS Gothic" w:hAnsi="MS Gothic" w:hint="eastAsia"/>
              <w:sz w:val="22"/>
              <w:szCs w:val="22"/>
            </w:rPr>
            <w:id w:val="-1654821967"/>
            <w14:checkbox>
              <w14:checked w14:val="0"/>
              <w14:checkedState w14:val="2612" w14:font="MS Gothic"/>
              <w14:uncheckedState w14:val="2610" w14:font="MS Gothic"/>
            </w14:checkbox>
          </w:sdtPr>
          <w:sdtEndPr/>
          <w:sdtContent>
            <w:tc>
              <w:tcPr>
                <w:tcW w:w="436" w:type="dxa"/>
              </w:tcPr>
              <w:p w14:paraId="13FA2E07"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7FC47078" w14:textId="77777777" w:rsidR="00091A97" w:rsidRDefault="00091A97" w:rsidP="00091A97">
            <w:pPr>
              <w:rPr>
                <w:rFonts w:ascii="Book Antiqua" w:hAnsi="Book Antiqua"/>
                <w:sz w:val="22"/>
                <w:szCs w:val="22"/>
              </w:rPr>
            </w:pPr>
            <w:r>
              <w:rPr>
                <w:rFonts w:ascii="Book Antiqua" w:hAnsi="Book Antiqua"/>
                <w:sz w:val="22"/>
                <w:szCs w:val="22"/>
              </w:rPr>
              <w:t>Genomföra</w:t>
            </w:r>
            <w:r w:rsidRPr="001D7CF6">
              <w:rPr>
                <w:rFonts w:ascii="Book Antiqua" w:hAnsi="Book Antiqua"/>
                <w:sz w:val="22"/>
                <w:szCs w:val="22"/>
              </w:rPr>
              <w:t xml:space="preserve"> undersökningar av </w:t>
            </w:r>
            <w:r>
              <w:rPr>
                <w:rFonts w:ascii="Book Antiqua" w:hAnsi="Book Antiqua"/>
                <w:sz w:val="22"/>
                <w:szCs w:val="22"/>
              </w:rPr>
              <w:t xml:space="preserve">den organisatoriska, sociala och fysiska </w:t>
            </w:r>
          </w:p>
          <w:p w14:paraId="2E1BB90F" w14:textId="77777777" w:rsidR="00091A97" w:rsidRPr="001D7CF6" w:rsidRDefault="00091A97" w:rsidP="00091A97">
            <w:pPr>
              <w:rPr>
                <w:rFonts w:ascii="Book Antiqua" w:hAnsi="Book Antiqua"/>
                <w:sz w:val="22"/>
                <w:szCs w:val="22"/>
              </w:rPr>
            </w:pPr>
            <w:r w:rsidRPr="001D7CF6">
              <w:rPr>
                <w:rFonts w:ascii="Book Antiqua" w:hAnsi="Book Antiqua"/>
                <w:sz w:val="22"/>
                <w:szCs w:val="22"/>
              </w:rPr>
              <w:t>arbetsmiljön</w:t>
            </w:r>
          </w:p>
        </w:tc>
      </w:tr>
      <w:tr w:rsidR="00091A97" w14:paraId="7BC54C4C" w14:textId="77777777" w:rsidTr="006E430F">
        <w:tblPrEx>
          <w:tblCellMar>
            <w:top w:w="57" w:type="dxa"/>
            <w:bottom w:w="57" w:type="dxa"/>
          </w:tblCellMar>
        </w:tblPrEx>
        <w:sdt>
          <w:sdtPr>
            <w:rPr>
              <w:rFonts w:ascii="MS Gothic" w:eastAsia="MS Gothic" w:hAnsi="MS Gothic" w:hint="eastAsia"/>
              <w:sz w:val="22"/>
              <w:szCs w:val="22"/>
            </w:rPr>
            <w:id w:val="1908329834"/>
            <w14:checkbox>
              <w14:checked w14:val="0"/>
              <w14:checkedState w14:val="2612" w14:font="MS Gothic"/>
              <w14:uncheckedState w14:val="2610" w14:font="MS Gothic"/>
            </w14:checkbox>
          </w:sdtPr>
          <w:sdtEndPr/>
          <w:sdtContent>
            <w:tc>
              <w:tcPr>
                <w:tcW w:w="436" w:type="dxa"/>
              </w:tcPr>
              <w:p w14:paraId="5F4742B1"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4BD66AA0" w14:textId="3C2582C0" w:rsidR="00091A97" w:rsidRPr="001D7CF6" w:rsidRDefault="00091A97" w:rsidP="00091A97">
            <w:pPr>
              <w:rPr>
                <w:rFonts w:ascii="Book Antiqua" w:hAnsi="Book Antiqua"/>
                <w:sz w:val="22"/>
                <w:szCs w:val="22"/>
              </w:rPr>
            </w:pPr>
            <w:r>
              <w:rPr>
                <w:rFonts w:ascii="Book Antiqua" w:hAnsi="Book Antiqua"/>
                <w:sz w:val="22"/>
                <w:szCs w:val="22"/>
              </w:rPr>
              <w:t>Genomföra</w:t>
            </w:r>
            <w:r w:rsidRPr="001D7CF6">
              <w:rPr>
                <w:rFonts w:ascii="Book Antiqua" w:hAnsi="Book Antiqua"/>
                <w:sz w:val="22"/>
                <w:szCs w:val="22"/>
              </w:rPr>
              <w:t xml:space="preserve"> riskbedömningar, vidta åtgärder och ta fram handlingsplaner</w:t>
            </w:r>
            <w:r w:rsidR="000F0C84">
              <w:rPr>
                <w:rFonts w:ascii="Book Antiqua" w:hAnsi="Book Antiqua"/>
                <w:sz w:val="22"/>
                <w:szCs w:val="22"/>
              </w:rPr>
              <w:t xml:space="preserve"> vid undersökning av den organisatoriska, sociala och fysiska arbetsmiljön</w:t>
            </w:r>
          </w:p>
        </w:tc>
      </w:tr>
      <w:tr w:rsidR="00091A97" w14:paraId="31545724" w14:textId="77777777" w:rsidTr="006E430F">
        <w:tblPrEx>
          <w:tblCellMar>
            <w:top w:w="57" w:type="dxa"/>
            <w:bottom w:w="57" w:type="dxa"/>
          </w:tblCellMar>
        </w:tblPrEx>
        <w:sdt>
          <w:sdtPr>
            <w:rPr>
              <w:rFonts w:ascii="MS Gothic" w:eastAsia="MS Gothic" w:hAnsi="MS Gothic" w:hint="eastAsia"/>
              <w:sz w:val="22"/>
              <w:szCs w:val="22"/>
            </w:rPr>
            <w:id w:val="993445767"/>
            <w14:checkbox>
              <w14:checked w14:val="0"/>
              <w14:checkedState w14:val="2612" w14:font="MS Gothic"/>
              <w14:uncheckedState w14:val="2610" w14:font="MS Gothic"/>
            </w14:checkbox>
          </w:sdtPr>
          <w:sdtEndPr/>
          <w:sdtContent>
            <w:tc>
              <w:tcPr>
                <w:tcW w:w="436" w:type="dxa"/>
              </w:tcPr>
              <w:p w14:paraId="5B0CE716"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190A0AFD" w14:textId="0BBEE425" w:rsidR="00091A97" w:rsidRPr="001D7CF6" w:rsidRDefault="000F0C84" w:rsidP="00091A97">
            <w:pPr>
              <w:rPr>
                <w:rFonts w:ascii="Book Antiqua" w:hAnsi="Book Antiqua"/>
                <w:sz w:val="22"/>
                <w:szCs w:val="22"/>
              </w:rPr>
            </w:pPr>
            <w:r>
              <w:rPr>
                <w:rFonts w:ascii="Book Antiqua" w:hAnsi="Book Antiqua"/>
                <w:sz w:val="22"/>
                <w:szCs w:val="22"/>
              </w:rPr>
              <w:t>Följa upp och s</w:t>
            </w:r>
            <w:r w:rsidR="00091A97" w:rsidRPr="001D7CF6">
              <w:rPr>
                <w:rFonts w:ascii="Book Antiqua" w:hAnsi="Book Antiqua"/>
                <w:sz w:val="22"/>
                <w:szCs w:val="22"/>
              </w:rPr>
              <w:t xml:space="preserve">äkerställa att vidtagna åtgärder har fått </w:t>
            </w:r>
            <w:r>
              <w:rPr>
                <w:rFonts w:ascii="Book Antiqua" w:hAnsi="Book Antiqua"/>
                <w:sz w:val="22"/>
                <w:szCs w:val="22"/>
              </w:rPr>
              <w:t xml:space="preserve">avsedd </w:t>
            </w:r>
            <w:r w:rsidR="00091A97" w:rsidRPr="001D7CF6">
              <w:rPr>
                <w:rFonts w:ascii="Book Antiqua" w:hAnsi="Book Antiqua"/>
                <w:sz w:val="22"/>
                <w:szCs w:val="22"/>
              </w:rPr>
              <w:t>effekt</w:t>
            </w:r>
          </w:p>
        </w:tc>
      </w:tr>
      <w:tr w:rsidR="00091A97" w14:paraId="167020D0" w14:textId="77777777" w:rsidTr="006E430F">
        <w:tblPrEx>
          <w:tblCellMar>
            <w:top w:w="57" w:type="dxa"/>
            <w:bottom w:w="57" w:type="dxa"/>
          </w:tblCellMar>
        </w:tblPrEx>
        <w:sdt>
          <w:sdtPr>
            <w:rPr>
              <w:rFonts w:ascii="MS Gothic" w:eastAsia="MS Gothic" w:hAnsi="MS Gothic" w:hint="eastAsia"/>
              <w:sz w:val="22"/>
              <w:szCs w:val="22"/>
            </w:rPr>
            <w:id w:val="-605729020"/>
            <w14:checkbox>
              <w14:checked w14:val="0"/>
              <w14:checkedState w14:val="2612" w14:font="MS Gothic"/>
              <w14:uncheckedState w14:val="2610" w14:font="MS Gothic"/>
            </w14:checkbox>
          </w:sdtPr>
          <w:sdtEndPr/>
          <w:sdtContent>
            <w:tc>
              <w:tcPr>
                <w:tcW w:w="436" w:type="dxa"/>
              </w:tcPr>
              <w:p w14:paraId="0B9FC1A5"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0AD487F3" w14:textId="6882107E" w:rsidR="00091A97" w:rsidRPr="001D7CF6" w:rsidRDefault="00091A97" w:rsidP="00091A97">
            <w:pPr>
              <w:rPr>
                <w:rFonts w:ascii="Book Antiqua" w:hAnsi="Book Antiqua"/>
                <w:sz w:val="22"/>
                <w:szCs w:val="22"/>
              </w:rPr>
            </w:pPr>
            <w:r>
              <w:rPr>
                <w:rFonts w:ascii="Book Antiqua" w:hAnsi="Book Antiqua"/>
                <w:sz w:val="22"/>
                <w:szCs w:val="22"/>
              </w:rPr>
              <w:t>Genomföra</w:t>
            </w:r>
            <w:r w:rsidRPr="001D7CF6">
              <w:rPr>
                <w:rFonts w:ascii="Book Antiqua" w:hAnsi="Book Antiqua"/>
                <w:sz w:val="22"/>
                <w:szCs w:val="22"/>
              </w:rPr>
              <w:t xml:space="preserve"> riskbedömningar</w:t>
            </w:r>
            <w:r>
              <w:rPr>
                <w:rFonts w:ascii="Book Antiqua" w:hAnsi="Book Antiqua"/>
                <w:sz w:val="22"/>
                <w:szCs w:val="22"/>
              </w:rPr>
              <w:t xml:space="preserve"> vid förändringar </w:t>
            </w:r>
            <w:r w:rsidR="000F0C84">
              <w:rPr>
                <w:rFonts w:ascii="Book Antiqua" w:hAnsi="Book Antiqua"/>
                <w:sz w:val="22"/>
                <w:szCs w:val="22"/>
              </w:rPr>
              <w:t>i verksamheten</w:t>
            </w:r>
          </w:p>
        </w:tc>
      </w:tr>
      <w:tr w:rsidR="00091A97" w14:paraId="2BAE99E1" w14:textId="77777777" w:rsidTr="006E430F">
        <w:tblPrEx>
          <w:tblCellMar>
            <w:top w:w="57" w:type="dxa"/>
            <w:bottom w:w="57" w:type="dxa"/>
          </w:tblCellMar>
        </w:tblPrEx>
        <w:sdt>
          <w:sdtPr>
            <w:rPr>
              <w:rFonts w:ascii="MS Gothic" w:eastAsia="MS Gothic" w:hAnsi="MS Gothic" w:hint="eastAsia"/>
              <w:sz w:val="22"/>
              <w:szCs w:val="22"/>
            </w:rPr>
            <w:id w:val="1092975805"/>
            <w14:checkbox>
              <w14:checked w14:val="0"/>
              <w14:checkedState w14:val="2612" w14:font="MS Gothic"/>
              <w14:uncheckedState w14:val="2610" w14:font="MS Gothic"/>
            </w14:checkbox>
          </w:sdtPr>
          <w:sdtEndPr/>
          <w:sdtContent>
            <w:tc>
              <w:tcPr>
                <w:tcW w:w="436" w:type="dxa"/>
              </w:tcPr>
              <w:p w14:paraId="66A7937E"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45D23100" w14:textId="74EC7DD7" w:rsidR="00091A97" w:rsidRPr="001D7CF6" w:rsidRDefault="00091A97" w:rsidP="00091A97">
            <w:pPr>
              <w:rPr>
                <w:rFonts w:ascii="Book Antiqua" w:hAnsi="Book Antiqua"/>
                <w:sz w:val="22"/>
                <w:szCs w:val="22"/>
              </w:rPr>
            </w:pPr>
            <w:r w:rsidRPr="001D7CF6">
              <w:rPr>
                <w:rFonts w:ascii="Book Antiqua" w:hAnsi="Book Antiqua"/>
                <w:sz w:val="22"/>
                <w:szCs w:val="22"/>
              </w:rPr>
              <w:t>Genomföra medarbetarsamtal</w:t>
            </w:r>
            <w:r w:rsidR="000F0C84">
              <w:rPr>
                <w:rFonts w:ascii="Book Antiqua" w:hAnsi="Book Antiqua"/>
                <w:sz w:val="22"/>
                <w:szCs w:val="22"/>
              </w:rPr>
              <w:t xml:space="preserve"> årligen</w:t>
            </w:r>
          </w:p>
        </w:tc>
      </w:tr>
      <w:tr w:rsidR="00091A97" w14:paraId="2C22E844" w14:textId="77777777" w:rsidTr="006E430F">
        <w:tblPrEx>
          <w:tblCellMar>
            <w:top w:w="57" w:type="dxa"/>
            <w:bottom w:w="57" w:type="dxa"/>
          </w:tblCellMar>
        </w:tblPrEx>
        <w:sdt>
          <w:sdtPr>
            <w:rPr>
              <w:rFonts w:ascii="MS Gothic" w:eastAsia="MS Gothic" w:hAnsi="MS Gothic" w:hint="eastAsia"/>
              <w:sz w:val="22"/>
              <w:szCs w:val="22"/>
            </w:rPr>
            <w:id w:val="856392856"/>
            <w14:checkbox>
              <w14:checked w14:val="0"/>
              <w14:checkedState w14:val="2612" w14:font="MS Gothic"/>
              <w14:uncheckedState w14:val="2610" w14:font="MS Gothic"/>
            </w14:checkbox>
          </w:sdtPr>
          <w:sdtEndPr/>
          <w:sdtContent>
            <w:tc>
              <w:tcPr>
                <w:tcW w:w="436" w:type="dxa"/>
              </w:tcPr>
              <w:p w14:paraId="02B97A65"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20991763" w14:textId="3DC0F494" w:rsidR="00091A97" w:rsidRPr="001D7CF6" w:rsidRDefault="00091A97" w:rsidP="00091A97">
            <w:pPr>
              <w:rPr>
                <w:rFonts w:ascii="Book Antiqua" w:hAnsi="Book Antiqua"/>
                <w:sz w:val="22"/>
                <w:szCs w:val="22"/>
              </w:rPr>
            </w:pPr>
            <w:r>
              <w:rPr>
                <w:rFonts w:ascii="Book Antiqua" w:hAnsi="Book Antiqua"/>
                <w:sz w:val="22"/>
                <w:szCs w:val="22"/>
              </w:rPr>
              <w:t>Hålla i</w:t>
            </w:r>
            <w:r w:rsidRPr="001D7CF6">
              <w:rPr>
                <w:rFonts w:ascii="Book Antiqua" w:hAnsi="Book Antiqua"/>
                <w:sz w:val="22"/>
                <w:szCs w:val="22"/>
              </w:rPr>
              <w:t xml:space="preserve"> arbetsplatsträffa</w:t>
            </w:r>
            <w:r w:rsidR="006E430F">
              <w:rPr>
                <w:rFonts w:ascii="Book Antiqua" w:hAnsi="Book Antiqua"/>
                <w:sz w:val="22"/>
                <w:szCs w:val="22"/>
              </w:rPr>
              <w:t>r</w:t>
            </w:r>
            <w:r w:rsidR="009C0119">
              <w:rPr>
                <w:rFonts w:ascii="Book Antiqua" w:hAnsi="Book Antiqua"/>
                <w:sz w:val="22"/>
                <w:szCs w:val="22"/>
              </w:rPr>
              <w:t xml:space="preserve"> (APT)</w:t>
            </w:r>
          </w:p>
        </w:tc>
      </w:tr>
      <w:tr w:rsidR="00091A97" w14:paraId="711BF094" w14:textId="77777777" w:rsidTr="006E430F">
        <w:tblPrEx>
          <w:tblCellMar>
            <w:top w:w="57" w:type="dxa"/>
            <w:bottom w:w="57" w:type="dxa"/>
          </w:tblCellMar>
        </w:tblPrEx>
        <w:sdt>
          <w:sdtPr>
            <w:rPr>
              <w:rFonts w:ascii="MS Gothic" w:eastAsia="MS Gothic" w:hAnsi="MS Gothic" w:hint="eastAsia"/>
              <w:sz w:val="22"/>
              <w:szCs w:val="22"/>
            </w:rPr>
            <w:id w:val="-1795754010"/>
            <w14:checkbox>
              <w14:checked w14:val="0"/>
              <w14:checkedState w14:val="2612" w14:font="MS Gothic"/>
              <w14:uncheckedState w14:val="2610" w14:font="MS Gothic"/>
            </w14:checkbox>
          </w:sdtPr>
          <w:sdtEndPr/>
          <w:sdtContent>
            <w:tc>
              <w:tcPr>
                <w:tcW w:w="436" w:type="dxa"/>
              </w:tcPr>
              <w:p w14:paraId="52354521"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60A9E751" w14:textId="1B9BF928" w:rsidR="00091A97" w:rsidRPr="001D7CF6" w:rsidRDefault="00091A97" w:rsidP="00091A97">
            <w:pPr>
              <w:rPr>
                <w:rFonts w:ascii="Book Antiqua" w:hAnsi="Book Antiqua"/>
                <w:sz w:val="22"/>
                <w:szCs w:val="22"/>
              </w:rPr>
            </w:pPr>
            <w:r>
              <w:rPr>
                <w:rFonts w:ascii="Book Antiqua" w:hAnsi="Book Antiqua"/>
                <w:sz w:val="22"/>
                <w:szCs w:val="22"/>
              </w:rPr>
              <w:t xml:space="preserve">Säkerställa kunskaper och kompetens </w:t>
            </w:r>
            <w:r w:rsidR="006E430F">
              <w:rPr>
                <w:rFonts w:ascii="Book Antiqua" w:hAnsi="Book Antiqua"/>
                <w:sz w:val="22"/>
                <w:szCs w:val="22"/>
              </w:rPr>
              <w:t xml:space="preserve">hos medarbetare </w:t>
            </w:r>
            <w:r w:rsidRPr="001D7CF6">
              <w:rPr>
                <w:rFonts w:ascii="Book Antiqua" w:hAnsi="Book Antiqua"/>
                <w:sz w:val="22"/>
                <w:szCs w:val="22"/>
              </w:rPr>
              <w:t>in</w:t>
            </w:r>
            <w:r>
              <w:rPr>
                <w:rFonts w:ascii="Book Antiqua" w:hAnsi="Book Antiqua"/>
                <w:sz w:val="22"/>
                <w:szCs w:val="22"/>
              </w:rPr>
              <w:t xml:space="preserve">om arbetsmiljöområdet </w:t>
            </w:r>
            <w:r w:rsidR="006E430F">
              <w:rPr>
                <w:rFonts w:ascii="Book Antiqua" w:hAnsi="Book Antiqua"/>
                <w:sz w:val="22"/>
                <w:szCs w:val="22"/>
              </w:rPr>
              <w:t>för att undvika ohälsa och olyckor i arbetet</w:t>
            </w:r>
          </w:p>
        </w:tc>
      </w:tr>
      <w:tr w:rsidR="006E430F" w14:paraId="318D2FA2" w14:textId="77777777" w:rsidTr="006E430F">
        <w:tblPrEx>
          <w:tblCellMar>
            <w:top w:w="57" w:type="dxa"/>
            <w:bottom w:w="57" w:type="dxa"/>
          </w:tblCellMar>
        </w:tblPrEx>
        <w:sdt>
          <w:sdtPr>
            <w:rPr>
              <w:rFonts w:ascii="MS Gothic" w:eastAsia="MS Gothic" w:hAnsi="MS Gothic" w:hint="eastAsia"/>
              <w:sz w:val="22"/>
              <w:szCs w:val="22"/>
            </w:rPr>
            <w:id w:val="521979728"/>
            <w14:checkbox>
              <w14:checked w14:val="0"/>
              <w14:checkedState w14:val="2612" w14:font="MS Gothic"/>
              <w14:uncheckedState w14:val="2610" w14:font="MS Gothic"/>
            </w14:checkbox>
          </w:sdtPr>
          <w:sdtEndPr/>
          <w:sdtContent>
            <w:tc>
              <w:tcPr>
                <w:tcW w:w="436" w:type="dxa"/>
              </w:tcPr>
              <w:p w14:paraId="4103EEC1" w14:textId="1B6ABA28" w:rsidR="006E430F" w:rsidRDefault="006E430F"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4EEB3CED" w14:textId="2CEF2D99" w:rsidR="006E430F" w:rsidRDefault="006E430F" w:rsidP="00091A97">
            <w:pPr>
              <w:rPr>
                <w:rFonts w:ascii="Book Antiqua" w:hAnsi="Book Antiqua"/>
                <w:sz w:val="22"/>
                <w:szCs w:val="22"/>
              </w:rPr>
            </w:pPr>
            <w:r w:rsidRPr="006E430F">
              <w:rPr>
                <w:rFonts w:ascii="Book Antiqua" w:hAnsi="Book Antiqua"/>
                <w:sz w:val="22"/>
                <w:szCs w:val="22"/>
              </w:rPr>
              <w:t>Följa upp att skyddsinstruktioner efterlevs</w:t>
            </w:r>
          </w:p>
        </w:tc>
      </w:tr>
      <w:tr w:rsidR="00091A97" w14:paraId="67538B4E" w14:textId="77777777" w:rsidTr="006E430F">
        <w:tblPrEx>
          <w:tblCellMar>
            <w:top w:w="57" w:type="dxa"/>
            <w:bottom w:w="57" w:type="dxa"/>
          </w:tblCellMar>
        </w:tblPrEx>
        <w:sdt>
          <w:sdtPr>
            <w:rPr>
              <w:rFonts w:ascii="MS Gothic" w:eastAsia="MS Gothic" w:hAnsi="MS Gothic" w:hint="eastAsia"/>
              <w:sz w:val="22"/>
              <w:szCs w:val="22"/>
            </w:rPr>
            <w:id w:val="1189180634"/>
            <w14:checkbox>
              <w14:checked w14:val="0"/>
              <w14:checkedState w14:val="2612" w14:font="MS Gothic"/>
              <w14:uncheckedState w14:val="2610" w14:font="MS Gothic"/>
            </w14:checkbox>
          </w:sdtPr>
          <w:sdtEndPr/>
          <w:sdtContent>
            <w:tc>
              <w:tcPr>
                <w:tcW w:w="436" w:type="dxa"/>
              </w:tcPr>
              <w:p w14:paraId="57E95C05"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2E7C0834" w14:textId="77777777" w:rsidR="00091A97" w:rsidRPr="001D7CF6" w:rsidRDefault="00091A97" w:rsidP="00091A97">
            <w:pPr>
              <w:rPr>
                <w:rFonts w:ascii="Book Antiqua" w:hAnsi="Book Antiqua"/>
                <w:sz w:val="22"/>
                <w:szCs w:val="22"/>
              </w:rPr>
            </w:pPr>
            <w:r>
              <w:rPr>
                <w:rFonts w:ascii="Book Antiqua" w:hAnsi="Book Antiqua"/>
                <w:sz w:val="22"/>
                <w:szCs w:val="22"/>
              </w:rPr>
              <w:t>Introducera nya medarbetare, vikarier och de som har varit borta en längre tid</w:t>
            </w:r>
          </w:p>
        </w:tc>
      </w:tr>
      <w:tr w:rsidR="00091A97" w14:paraId="24381F67" w14:textId="77777777" w:rsidTr="006E430F">
        <w:tblPrEx>
          <w:tblCellMar>
            <w:top w:w="57" w:type="dxa"/>
            <w:bottom w:w="57" w:type="dxa"/>
          </w:tblCellMar>
        </w:tblPrEx>
        <w:sdt>
          <w:sdtPr>
            <w:rPr>
              <w:rFonts w:ascii="MS Gothic" w:eastAsia="MS Gothic" w:hAnsi="MS Gothic" w:hint="eastAsia"/>
              <w:sz w:val="22"/>
              <w:szCs w:val="22"/>
            </w:rPr>
            <w:id w:val="-1252199158"/>
            <w14:checkbox>
              <w14:checked w14:val="0"/>
              <w14:checkedState w14:val="2612" w14:font="MS Gothic"/>
              <w14:uncheckedState w14:val="2610" w14:font="MS Gothic"/>
            </w14:checkbox>
          </w:sdtPr>
          <w:sdtEndPr/>
          <w:sdtContent>
            <w:tc>
              <w:tcPr>
                <w:tcW w:w="436" w:type="dxa"/>
              </w:tcPr>
              <w:p w14:paraId="0B141611"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1C9F3EC7" w14:textId="54F2C0B6" w:rsidR="00091A97" w:rsidRPr="001D7CF6" w:rsidRDefault="00091A97" w:rsidP="00091A97">
            <w:pPr>
              <w:rPr>
                <w:rFonts w:ascii="Book Antiqua" w:hAnsi="Book Antiqua"/>
                <w:sz w:val="22"/>
                <w:szCs w:val="22"/>
              </w:rPr>
            </w:pPr>
            <w:r>
              <w:rPr>
                <w:rFonts w:ascii="Book Antiqua" w:hAnsi="Book Antiqua"/>
                <w:sz w:val="22"/>
                <w:szCs w:val="22"/>
              </w:rPr>
              <w:t>H</w:t>
            </w:r>
            <w:r w:rsidRPr="001D7CF6">
              <w:rPr>
                <w:rFonts w:ascii="Book Antiqua" w:hAnsi="Book Antiqua"/>
                <w:sz w:val="22"/>
                <w:szCs w:val="22"/>
              </w:rPr>
              <w:t xml:space="preserve">jälpa </w:t>
            </w:r>
            <w:r w:rsidR="000F0C84">
              <w:rPr>
                <w:rFonts w:ascii="Book Antiqua" w:hAnsi="Book Antiqua"/>
                <w:sz w:val="22"/>
                <w:szCs w:val="22"/>
              </w:rPr>
              <w:t>medarbetare</w:t>
            </w:r>
            <w:r w:rsidRPr="001D7CF6">
              <w:rPr>
                <w:rFonts w:ascii="Book Antiqua" w:hAnsi="Book Antiqua"/>
                <w:sz w:val="22"/>
                <w:szCs w:val="22"/>
              </w:rPr>
              <w:t xml:space="preserve"> att prioritera arbetsuppgifter</w:t>
            </w:r>
            <w:r>
              <w:rPr>
                <w:rFonts w:ascii="Book Antiqua" w:hAnsi="Book Antiqua"/>
                <w:sz w:val="22"/>
                <w:szCs w:val="22"/>
              </w:rPr>
              <w:t xml:space="preserve"> vid hög arbetsbelastning</w:t>
            </w:r>
          </w:p>
        </w:tc>
      </w:tr>
      <w:tr w:rsidR="00091A97" w14:paraId="23F07393" w14:textId="77777777" w:rsidTr="006E430F">
        <w:tblPrEx>
          <w:tblCellMar>
            <w:top w:w="57" w:type="dxa"/>
            <w:bottom w:w="57" w:type="dxa"/>
          </w:tblCellMar>
        </w:tblPrEx>
        <w:sdt>
          <w:sdtPr>
            <w:rPr>
              <w:rFonts w:ascii="MS Gothic" w:eastAsia="MS Gothic" w:hAnsi="MS Gothic" w:hint="eastAsia"/>
              <w:sz w:val="22"/>
              <w:szCs w:val="22"/>
            </w:rPr>
            <w:id w:val="1794403128"/>
            <w14:checkbox>
              <w14:checked w14:val="0"/>
              <w14:checkedState w14:val="2612" w14:font="MS Gothic"/>
              <w14:uncheckedState w14:val="2610" w14:font="MS Gothic"/>
            </w14:checkbox>
          </w:sdtPr>
          <w:sdtEndPr/>
          <w:sdtContent>
            <w:tc>
              <w:tcPr>
                <w:tcW w:w="436" w:type="dxa"/>
              </w:tcPr>
              <w:p w14:paraId="1819745C"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23919AE8" w14:textId="77777777" w:rsidR="00091A97" w:rsidRDefault="00091A97" w:rsidP="00091A97">
            <w:pPr>
              <w:rPr>
                <w:rFonts w:ascii="Book Antiqua" w:hAnsi="Book Antiqua"/>
                <w:sz w:val="22"/>
                <w:szCs w:val="22"/>
              </w:rPr>
            </w:pPr>
            <w:r w:rsidRPr="001D7CF6">
              <w:rPr>
                <w:rFonts w:ascii="Book Antiqua" w:hAnsi="Book Antiqua"/>
                <w:sz w:val="22"/>
                <w:szCs w:val="22"/>
              </w:rPr>
              <w:t>Genomföra årlig uppföljning av det systematiska arbetsmiljöarbetet</w:t>
            </w:r>
          </w:p>
        </w:tc>
      </w:tr>
      <w:tr w:rsidR="006E430F" w14:paraId="3AAC9A63" w14:textId="77777777" w:rsidTr="006E430F">
        <w:tblPrEx>
          <w:tblCellMar>
            <w:top w:w="57" w:type="dxa"/>
            <w:bottom w:w="57" w:type="dxa"/>
          </w:tblCellMar>
        </w:tblPrEx>
        <w:sdt>
          <w:sdtPr>
            <w:rPr>
              <w:rFonts w:ascii="MS Gothic" w:eastAsia="MS Gothic" w:hAnsi="MS Gothic" w:hint="eastAsia"/>
              <w:sz w:val="22"/>
              <w:szCs w:val="22"/>
            </w:rPr>
            <w:id w:val="-1597700868"/>
            <w14:checkbox>
              <w14:checked w14:val="0"/>
              <w14:checkedState w14:val="2612" w14:font="MS Gothic"/>
              <w14:uncheckedState w14:val="2610" w14:font="MS Gothic"/>
            </w14:checkbox>
          </w:sdtPr>
          <w:sdtEndPr/>
          <w:sdtContent>
            <w:tc>
              <w:tcPr>
                <w:tcW w:w="436" w:type="dxa"/>
              </w:tcPr>
              <w:p w14:paraId="7EF0888C" w14:textId="391262A0" w:rsidR="006E430F" w:rsidRDefault="006E430F"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6CB36EC0" w14:textId="2B38CFB3" w:rsidR="006E430F" w:rsidRPr="001D7CF6" w:rsidRDefault="006E430F" w:rsidP="00091A97">
            <w:pPr>
              <w:rPr>
                <w:rFonts w:ascii="Book Antiqua" w:hAnsi="Book Antiqua"/>
                <w:sz w:val="22"/>
                <w:szCs w:val="22"/>
              </w:rPr>
            </w:pPr>
            <w:r w:rsidRPr="001D7CF6">
              <w:rPr>
                <w:rFonts w:ascii="Book Antiqua" w:hAnsi="Book Antiqua"/>
                <w:sz w:val="22"/>
                <w:szCs w:val="22"/>
              </w:rPr>
              <w:t>Utreda</w:t>
            </w:r>
            <w:r w:rsidR="00A40B3E">
              <w:rPr>
                <w:rFonts w:ascii="Book Antiqua" w:hAnsi="Book Antiqua"/>
                <w:sz w:val="22"/>
                <w:szCs w:val="22"/>
              </w:rPr>
              <w:t xml:space="preserve"> och riskbedöma</w:t>
            </w:r>
            <w:r w:rsidRPr="001D7CF6">
              <w:rPr>
                <w:rFonts w:ascii="Book Antiqua" w:hAnsi="Book Antiqua"/>
                <w:sz w:val="22"/>
                <w:szCs w:val="22"/>
              </w:rPr>
              <w:t xml:space="preserve"> tillbud och olyckor</w:t>
            </w:r>
          </w:p>
        </w:tc>
      </w:tr>
      <w:tr w:rsidR="00091A97" w14:paraId="4F71E6F3" w14:textId="77777777" w:rsidTr="006E430F">
        <w:tblPrEx>
          <w:tblCellMar>
            <w:top w:w="57" w:type="dxa"/>
            <w:bottom w:w="57" w:type="dxa"/>
          </w:tblCellMar>
        </w:tblPrEx>
        <w:sdt>
          <w:sdtPr>
            <w:rPr>
              <w:rFonts w:ascii="MS Gothic" w:eastAsia="MS Gothic" w:hAnsi="MS Gothic" w:hint="eastAsia"/>
              <w:sz w:val="22"/>
              <w:szCs w:val="22"/>
            </w:rPr>
            <w:id w:val="879597577"/>
            <w14:checkbox>
              <w14:checked w14:val="0"/>
              <w14:checkedState w14:val="2612" w14:font="MS Gothic"/>
              <w14:uncheckedState w14:val="2610" w14:font="MS Gothic"/>
            </w14:checkbox>
          </w:sdtPr>
          <w:sdtEndPr/>
          <w:sdtContent>
            <w:tc>
              <w:tcPr>
                <w:tcW w:w="436" w:type="dxa"/>
              </w:tcPr>
              <w:p w14:paraId="5A8E9835"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2B71FFDF" w14:textId="77777777" w:rsidR="00091A97" w:rsidRPr="001D7CF6" w:rsidRDefault="00091A97" w:rsidP="00091A97">
            <w:pPr>
              <w:rPr>
                <w:rFonts w:ascii="Book Antiqua" w:hAnsi="Book Antiqua"/>
                <w:sz w:val="22"/>
                <w:szCs w:val="22"/>
              </w:rPr>
            </w:pPr>
            <w:r>
              <w:rPr>
                <w:rFonts w:ascii="Book Antiqua" w:hAnsi="Book Antiqua"/>
                <w:sz w:val="22"/>
                <w:szCs w:val="22"/>
              </w:rPr>
              <w:t>Rap</w:t>
            </w:r>
            <w:r w:rsidRPr="001D7CF6">
              <w:rPr>
                <w:rFonts w:ascii="Book Antiqua" w:hAnsi="Book Antiqua"/>
                <w:sz w:val="22"/>
                <w:szCs w:val="22"/>
              </w:rPr>
              <w:t>portera allvarliga tillbud och olyckor till Arbetsmiljöverket</w:t>
            </w:r>
          </w:p>
        </w:tc>
      </w:tr>
      <w:tr w:rsidR="00091A97" w14:paraId="09A3506E" w14:textId="77777777" w:rsidTr="006E430F">
        <w:tblPrEx>
          <w:tblCellMar>
            <w:top w:w="57" w:type="dxa"/>
            <w:bottom w:w="57" w:type="dxa"/>
          </w:tblCellMar>
        </w:tblPrEx>
        <w:sdt>
          <w:sdtPr>
            <w:rPr>
              <w:rFonts w:ascii="MS Gothic" w:eastAsia="MS Gothic" w:hAnsi="MS Gothic" w:hint="eastAsia"/>
              <w:sz w:val="22"/>
              <w:szCs w:val="22"/>
            </w:rPr>
            <w:id w:val="-1624758495"/>
            <w14:checkbox>
              <w14:checked w14:val="0"/>
              <w14:checkedState w14:val="2612" w14:font="MS Gothic"/>
              <w14:uncheckedState w14:val="2610" w14:font="MS Gothic"/>
            </w14:checkbox>
          </w:sdtPr>
          <w:sdtEndPr/>
          <w:sdtContent>
            <w:tc>
              <w:tcPr>
                <w:tcW w:w="436" w:type="dxa"/>
              </w:tcPr>
              <w:p w14:paraId="5FB5E96B"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60C89259" w14:textId="77777777" w:rsidR="00091A97" w:rsidRPr="001D7CF6" w:rsidRDefault="00091A97" w:rsidP="00091A97">
            <w:pPr>
              <w:rPr>
                <w:rFonts w:ascii="Book Antiqua" w:hAnsi="Book Antiqua"/>
                <w:sz w:val="22"/>
                <w:szCs w:val="22"/>
              </w:rPr>
            </w:pPr>
            <w:r w:rsidRPr="001D7CF6">
              <w:rPr>
                <w:rFonts w:ascii="Book Antiqua" w:hAnsi="Book Antiqua"/>
                <w:sz w:val="22"/>
                <w:szCs w:val="22"/>
              </w:rPr>
              <w:t>Anmäla arbetsskador till Försäkringskassan</w:t>
            </w:r>
          </w:p>
        </w:tc>
      </w:tr>
      <w:tr w:rsidR="00091A97" w14:paraId="619CCAAE" w14:textId="77777777" w:rsidTr="006E430F">
        <w:tblPrEx>
          <w:tblCellMar>
            <w:top w:w="57" w:type="dxa"/>
            <w:bottom w:w="57" w:type="dxa"/>
          </w:tblCellMar>
        </w:tblPrEx>
        <w:sdt>
          <w:sdtPr>
            <w:rPr>
              <w:rFonts w:ascii="MS Gothic" w:eastAsia="MS Gothic" w:hAnsi="MS Gothic" w:hint="eastAsia"/>
              <w:sz w:val="22"/>
              <w:szCs w:val="22"/>
            </w:rPr>
            <w:id w:val="1312058087"/>
            <w14:checkbox>
              <w14:checked w14:val="0"/>
              <w14:checkedState w14:val="2612" w14:font="MS Gothic"/>
              <w14:uncheckedState w14:val="2610" w14:font="MS Gothic"/>
            </w14:checkbox>
          </w:sdtPr>
          <w:sdtEndPr/>
          <w:sdtContent>
            <w:tc>
              <w:tcPr>
                <w:tcW w:w="436" w:type="dxa"/>
              </w:tcPr>
              <w:p w14:paraId="5951353F"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1B748EF3" w14:textId="77777777" w:rsidR="00091A97" w:rsidRDefault="00091A97" w:rsidP="00091A97">
            <w:pPr>
              <w:rPr>
                <w:rFonts w:ascii="Book Antiqua" w:hAnsi="Book Antiqua"/>
                <w:sz w:val="22"/>
                <w:szCs w:val="22"/>
              </w:rPr>
            </w:pPr>
            <w:r w:rsidRPr="001D7CF6">
              <w:rPr>
                <w:rFonts w:ascii="Book Antiqua" w:hAnsi="Book Antiqua"/>
                <w:sz w:val="22"/>
                <w:szCs w:val="22"/>
              </w:rPr>
              <w:t>Ansvara för första hjälpen vid olycksfall samt krishantering och krisstöd</w:t>
            </w:r>
          </w:p>
        </w:tc>
      </w:tr>
      <w:tr w:rsidR="00091A97" w14:paraId="4FF6646A" w14:textId="77777777" w:rsidTr="006E430F">
        <w:tblPrEx>
          <w:tblCellMar>
            <w:top w:w="57" w:type="dxa"/>
            <w:bottom w:w="57" w:type="dxa"/>
          </w:tblCellMar>
        </w:tblPrEx>
        <w:sdt>
          <w:sdtPr>
            <w:rPr>
              <w:rFonts w:ascii="MS Gothic" w:eastAsia="MS Gothic" w:hAnsi="MS Gothic" w:hint="eastAsia"/>
              <w:sz w:val="22"/>
              <w:szCs w:val="22"/>
            </w:rPr>
            <w:id w:val="683864811"/>
            <w14:checkbox>
              <w14:checked w14:val="0"/>
              <w14:checkedState w14:val="2612" w14:font="MS Gothic"/>
              <w14:uncheckedState w14:val="2610" w14:font="MS Gothic"/>
            </w14:checkbox>
          </w:sdtPr>
          <w:sdtEndPr/>
          <w:sdtContent>
            <w:tc>
              <w:tcPr>
                <w:tcW w:w="436" w:type="dxa"/>
              </w:tcPr>
              <w:p w14:paraId="57185D36"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5CBCBEF3" w14:textId="284FBBA2" w:rsidR="00091A97" w:rsidRPr="001D7CF6" w:rsidRDefault="00091A97" w:rsidP="00091A97">
            <w:pPr>
              <w:rPr>
                <w:rFonts w:ascii="Book Antiqua" w:hAnsi="Book Antiqua"/>
                <w:sz w:val="22"/>
                <w:szCs w:val="22"/>
              </w:rPr>
            </w:pPr>
            <w:r w:rsidRPr="001D7CF6">
              <w:rPr>
                <w:rFonts w:ascii="Book Antiqua" w:hAnsi="Book Antiqua"/>
                <w:sz w:val="22"/>
                <w:szCs w:val="22"/>
              </w:rPr>
              <w:t>Ansvara för arbetsanpassning och rehabilitering</w:t>
            </w:r>
            <w:r w:rsidR="000F0C84">
              <w:rPr>
                <w:rFonts w:ascii="Book Antiqua" w:hAnsi="Book Antiqua"/>
                <w:sz w:val="22"/>
                <w:szCs w:val="22"/>
              </w:rPr>
              <w:t>/rehabiliteringsutredning</w:t>
            </w:r>
          </w:p>
        </w:tc>
      </w:tr>
      <w:tr w:rsidR="00091A97" w14:paraId="5440155B" w14:textId="77777777" w:rsidTr="006E430F">
        <w:tblPrEx>
          <w:tblCellMar>
            <w:top w:w="57" w:type="dxa"/>
            <w:bottom w:w="57" w:type="dxa"/>
          </w:tblCellMar>
        </w:tblPrEx>
        <w:sdt>
          <w:sdtPr>
            <w:rPr>
              <w:rFonts w:ascii="MS Gothic" w:eastAsia="MS Gothic" w:hAnsi="MS Gothic" w:hint="eastAsia"/>
              <w:sz w:val="22"/>
              <w:szCs w:val="22"/>
            </w:rPr>
            <w:id w:val="1595285924"/>
            <w14:checkbox>
              <w14:checked w14:val="0"/>
              <w14:checkedState w14:val="2612" w14:font="MS Gothic"/>
              <w14:uncheckedState w14:val="2610" w14:font="MS Gothic"/>
            </w14:checkbox>
          </w:sdtPr>
          <w:sdtEndPr/>
          <w:sdtContent>
            <w:tc>
              <w:tcPr>
                <w:tcW w:w="436" w:type="dxa"/>
              </w:tcPr>
              <w:p w14:paraId="3A77252D"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07DA140E" w14:textId="6483577F" w:rsidR="00091A97" w:rsidRPr="001D7CF6" w:rsidRDefault="000F0C84" w:rsidP="00091A97">
            <w:pPr>
              <w:rPr>
                <w:rFonts w:ascii="Book Antiqua" w:hAnsi="Book Antiqua"/>
                <w:sz w:val="22"/>
                <w:szCs w:val="22"/>
              </w:rPr>
            </w:pPr>
            <w:r w:rsidRPr="001D7CF6">
              <w:rPr>
                <w:rFonts w:ascii="Book Antiqua" w:hAnsi="Book Antiqua"/>
                <w:sz w:val="22"/>
                <w:szCs w:val="22"/>
              </w:rPr>
              <w:t>Anpassa arbetet till enskilda arbetstagares förutsättningar</w:t>
            </w:r>
          </w:p>
        </w:tc>
      </w:tr>
      <w:tr w:rsidR="00091A97" w14:paraId="42221B64" w14:textId="77777777" w:rsidTr="006E430F">
        <w:tblPrEx>
          <w:tblCellMar>
            <w:top w:w="57" w:type="dxa"/>
            <w:bottom w:w="57" w:type="dxa"/>
          </w:tblCellMar>
        </w:tblPrEx>
        <w:sdt>
          <w:sdtPr>
            <w:rPr>
              <w:rFonts w:ascii="MS Gothic" w:eastAsia="MS Gothic" w:hAnsi="MS Gothic" w:hint="eastAsia"/>
              <w:sz w:val="22"/>
              <w:szCs w:val="22"/>
            </w:rPr>
            <w:id w:val="-350881037"/>
            <w14:checkbox>
              <w14:checked w14:val="0"/>
              <w14:checkedState w14:val="2612" w14:font="MS Gothic"/>
              <w14:uncheckedState w14:val="2610" w14:font="MS Gothic"/>
            </w14:checkbox>
          </w:sdtPr>
          <w:sdtEndPr/>
          <w:sdtContent>
            <w:tc>
              <w:tcPr>
                <w:tcW w:w="436" w:type="dxa"/>
              </w:tcPr>
              <w:p w14:paraId="39802DB5" w14:textId="77777777" w:rsidR="00091A97" w:rsidRDefault="00091A97" w:rsidP="00091A97">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923" w:type="dxa"/>
            <w:gridSpan w:val="2"/>
          </w:tcPr>
          <w:p w14:paraId="056656F1" w14:textId="3EEFA12C" w:rsidR="00091A97" w:rsidRPr="001D7CF6" w:rsidRDefault="000F0C84" w:rsidP="00091A97">
            <w:pPr>
              <w:rPr>
                <w:rFonts w:ascii="Book Antiqua" w:hAnsi="Book Antiqua"/>
                <w:sz w:val="22"/>
                <w:szCs w:val="22"/>
              </w:rPr>
            </w:pPr>
            <w:r w:rsidRPr="001D7CF6">
              <w:rPr>
                <w:rFonts w:ascii="Book Antiqua" w:hAnsi="Book Antiqua"/>
                <w:sz w:val="22"/>
                <w:szCs w:val="22"/>
              </w:rPr>
              <w:t>Följa upp sjukfrånvaro</w:t>
            </w:r>
          </w:p>
        </w:tc>
      </w:tr>
    </w:tbl>
    <w:p w14:paraId="13BA4AB3" w14:textId="77777777" w:rsidR="00091A97" w:rsidRDefault="00091A97" w:rsidP="00091A97">
      <w:pPr>
        <w:keepNext/>
        <w:outlineLvl w:val="1"/>
        <w:rPr>
          <w:rFonts w:ascii="Book Antiqua" w:hAnsi="Book Antiqua"/>
          <w:sz w:val="22"/>
          <w:szCs w:val="22"/>
        </w:rPr>
      </w:pPr>
    </w:p>
    <w:p w14:paraId="068C2006" w14:textId="77777777" w:rsidR="00091A97" w:rsidRDefault="00091A97" w:rsidP="00091A97">
      <w:pPr>
        <w:keepNext/>
        <w:outlineLvl w:val="1"/>
        <w:rPr>
          <w:rFonts w:ascii="Book Antiqua" w:hAnsi="Book Antiqua"/>
          <w:sz w:val="22"/>
          <w:szCs w:val="22"/>
        </w:rPr>
      </w:pPr>
    </w:p>
    <w:p w14:paraId="48B53576" w14:textId="77777777" w:rsidR="00091A97" w:rsidRDefault="00091A97" w:rsidP="00091A97">
      <w:pPr>
        <w:pStyle w:val="Rubrik3"/>
      </w:pPr>
    </w:p>
    <w:p w14:paraId="6AD0BAF1" w14:textId="77777777" w:rsidR="00091A97" w:rsidRPr="00D264EA" w:rsidRDefault="00091A97" w:rsidP="00091A97">
      <w:pPr>
        <w:pStyle w:val="Rubrik3"/>
        <w:rPr>
          <w:b w:val="0"/>
        </w:rPr>
      </w:pPr>
      <w:r w:rsidRPr="00D264EA">
        <w:rPr>
          <w:b w:val="0"/>
        </w:rPr>
        <w:t>Övrigt</w:t>
      </w:r>
    </w:p>
    <w:tbl>
      <w:tblPr>
        <w:tblStyle w:val="Tabellrutnt"/>
        <w:tblW w:w="0" w:type="auto"/>
        <w:tblCellMar>
          <w:top w:w="57" w:type="dxa"/>
          <w:bottom w:w="57" w:type="dxa"/>
        </w:tblCellMar>
        <w:tblLook w:val="04A0" w:firstRow="1" w:lastRow="0" w:firstColumn="1" w:lastColumn="0" w:noHBand="0" w:noVBand="1"/>
      </w:tblPr>
      <w:tblGrid>
        <w:gridCol w:w="436"/>
        <w:gridCol w:w="7207"/>
      </w:tblGrid>
      <w:tr w:rsidR="00091A97" w14:paraId="3C4EBC10" w14:textId="77777777" w:rsidTr="00980F83">
        <w:trPr>
          <w:trHeight w:val="189"/>
        </w:trPr>
        <w:sdt>
          <w:sdtPr>
            <w:rPr>
              <w:rFonts w:ascii="MS Gothic" w:eastAsia="MS Gothic" w:hAnsi="MS Gothic" w:hint="eastAsia"/>
              <w:sz w:val="22"/>
              <w:szCs w:val="22"/>
            </w:rPr>
            <w:id w:val="-1805304539"/>
            <w14:checkbox>
              <w14:checked w14:val="0"/>
              <w14:checkedState w14:val="2612" w14:font="MS Gothic"/>
              <w14:uncheckedState w14:val="2610" w14:font="MS Gothic"/>
            </w14:checkbox>
          </w:sdtPr>
          <w:sdtEndPr/>
          <w:sdtContent>
            <w:tc>
              <w:tcPr>
                <w:tcW w:w="436" w:type="dxa"/>
              </w:tcPr>
              <w:p w14:paraId="64A0AFE7" w14:textId="77777777" w:rsidR="00091A97" w:rsidRDefault="00091A97" w:rsidP="00980F83">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14:paraId="0389109B" w14:textId="3288D565" w:rsidR="00091A97" w:rsidRPr="002A515A" w:rsidRDefault="002A515A" w:rsidP="00980F83">
            <w:pPr>
              <w:rPr>
                <w:rFonts w:ascii="Book Antiqua" w:hAnsi="Book Antiqua"/>
                <w:i/>
                <w:iCs/>
                <w:sz w:val="22"/>
                <w:szCs w:val="22"/>
              </w:rPr>
            </w:pPr>
            <w:r w:rsidRPr="002A515A">
              <w:rPr>
                <w:rFonts w:ascii="Book Antiqua" w:hAnsi="Book Antiqua"/>
                <w:i/>
                <w:iCs/>
                <w:sz w:val="22"/>
                <w:szCs w:val="22"/>
              </w:rPr>
              <w:t>Kan exempelvis</w:t>
            </w:r>
            <w:r w:rsidR="00E15A58">
              <w:rPr>
                <w:rFonts w:ascii="Book Antiqua" w:hAnsi="Book Antiqua"/>
                <w:i/>
                <w:iCs/>
                <w:sz w:val="22"/>
                <w:szCs w:val="22"/>
              </w:rPr>
              <w:t xml:space="preserve"> </w:t>
            </w:r>
            <w:r w:rsidRPr="002A515A">
              <w:rPr>
                <w:rFonts w:ascii="Book Antiqua" w:hAnsi="Book Antiqua"/>
                <w:i/>
                <w:iCs/>
                <w:sz w:val="22"/>
                <w:szCs w:val="22"/>
              </w:rPr>
              <w:t>vara a</w:t>
            </w:r>
            <w:r w:rsidR="006E430F" w:rsidRPr="002A515A">
              <w:rPr>
                <w:rFonts w:ascii="Book Antiqua" w:hAnsi="Book Antiqua"/>
                <w:i/>
                <w:iCs/>
                <w:sz w:val="22"/>
                <w:szCs w:val="22"/>
              </w:rPr>
              <w:t>rbetsmiljöuppgifter kopplat till studenter</w:t>
            </w:r>
          </w:p>
        </w:tc>
      </w:tr>
      <w:tr w:rsidR="00091A97" w14:paraId="14CBC3DE" w14:textId="77777777" w:rsidTr="00980F83">
        <w:sdt>
          <w:sdtPr>
            <w:rPr>
              <w:rFonts w:ascii="MS Gothic" w:eastAsia="MS Gothic" w:hAnsi="MS Gothic" w:hint="eastAsia"/>
              <w:sz w:val="22"/>
              <w:szCs w:val="22"/>
            </w:rPr>
            <w:id w:val="110796589"/>
            <w14:checkbox>
              <w14:checked w14:val="0"/>
              <w14:checkedState w14:val="2612" w14:font="MS Gothic"/>
              <w14:uncheckedState w14:val="2610" w14:font="MS Gothic"/>
            </w14:checkbox>
          </w:sdtPr>
          <w:sdtEndPr/>
          <w:sdtContent>
            <w:tc>
              <w:tcPr>
                <w:tcW w:w="436" w:type="dxa"/>
              </w:tcPr>
              <w:p w14:paraId="33917CAB" w14:textId="77777777" w:rsidR="00091A97" w:rsidRDefault="00091A97" w:rsidP="00980F83">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14:paraId="6F687134" w14:textId="77777777" w:rsidR="00091A97" w:rsidRPr="001D7CF6" w:rsidRDefault="00091A97" w:rsidP="00980F83">
            <w:pPr>
              <w:rPr>
                <w:rFonts w:ascii="Book Antiqua" w:hAnsi="Book Antiqua"/>
                <w:sz w:val="22"/>
                <w:szCs w:val="22"/>
              </w:rPr>
            </w:pPr>
          </w:p>
        </w:tc>
      </w:tr>
      <w:tr w:rsidR="00091A97" w14:paraId="2E8D0737" w14:textId="77777777" w:rsidTr="00980F83">
        <w:sdt>
          <w:sdtPr>
            <w:rPr>
              <w:rFonts w:ascii="MS Gothic" w:eastAsia="MS Gothic" w:hAnsi="MS Gothic" w:hint="eastAsia"/>
              <w:sz w:val="22"/>
              <w:szCs w:val="22"/>
            </w:rPr>
            <w:id w:val="-804773317"/>
            <w14:checkbox>
              <w14:checked w14:val="0"/>
              <w14:checkedState w14:val="2612" w14:font="MS Gothic"/>
              <w14:uncheckedState w14:val="2610" w14:font="MS Gothic"/>
            </w14:checkbox>
          </w:sdtPr>
          <w:sdtEndPr/>
          <w:sdtContent>
            <w:tc>
              <w:tcPr>
                <w:tcW w:w="436" w:type="dxa"/>
              </w:tcPr>
              <w:p w14:paraId="6825C562" w14:textId="77777777" w:rsidR="00091A97" w:rsidRDefault="00091A97" w:rsidP="00980F83">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14:paraId="0C12211D" w14:textId="77777777" w:rsidR="00091A97" w:rsidRPr="001D7CF6" w:rsidRDefault="00091A97" w:rsidP="00980F83">
            <w:pPr>
              <w:rPr>
                <w:rFonts w:ascii="Book Antiqua" w:hAnsi="Book Antiqua"/>
                <w:sz w:val="22"/>
                <w:szCs w:val="22"/>
              </w:rPr>
            </w:pPr>
          </w:p>
        </w:tc>
      </w:tr>
      <w:tr w:rsidR="00091A97" w14:paraId="304A3BDE" w14:textId="77777777" w:rsidTr="00980F83">
        <w:sdt>
          <w:sdtPr>
            <w:rPr>
              <w:rFonts w:ascii="MS Gothic" w:eastAsia="MS Gothic" w:hAnsi="MS Gothic" w:hint="eastAsia"/>
              <w:sz w:val="22"/>
              <w:szCs w:val="22"/>
            </w:rPr>
            <w:id w:val="1970167812"/>
            <w14:checkbox>
              <w14:checked w14:val="0"/>
              <w14:checkedState w14:val="2612" w14:font="MS Gothic"/>
              <w14:uncheckedState w14:val="2610" w14:font="MS Gothic"/>
            </w14:checkbox>
          </w:sdtPr>
          <w:sdtEndPr/>
          <w:sdtContent>
            <w:tc>
              <w:tcPr>
                <w:tcW w:w="436" w:type="dxa"/>
              </w:tcPr>
              <w:p w14:paraId="735A8CDD" w14:textId="77777777" w:rsidR="00091A97" w:rsidRDefault="00091A97" w:rsidP="00980F83">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14:paraId="73DAE9DA" w14:textId="77777777" w:rsidR="00091A97" w:rsidRPr="001D7CF6" w:rsidRDefault="00091A97" w:rsidP="00980F83">
            <w:pPr>
              <w:rPr>
                <w:rFonts w:ascii="Book Antiqua" w:hAnsi="Book Antiqua"/>
                <w:sz w:val="22"/>
                <w:szCs w:val="22"/>
              </w:rPr>
            </w:pPr>
          </w:p>
        </w:tc>
      </w:tr>
      <w:tr w:rsidR="00091A97" w14:paraId="491B0FED" w14:textId="77777777" w:rsidTr="00980F83">
        <w:sdt>
          <w:sdtPr>
            <w:rPr>
              <w:rFonts w:ascii="MS Gothic" w:eastAsia="MS Gothic" w:hAnsi="MS Gothic" w:hint="eastAsia"/>
              <w:sz w:val="22"/>
              <w:szCs w:val="22"/>
            </w:rPr>
            <w:id w:val="-649527493"/>
            <w14:checkbox>
              <w14:checked w14:val="0"/>
              <w14:checkedState w14:val="2612" w14:font="MS Gothic"/>
              <w14:uncheckedState w14:val="2610" w14:font="MS Gothic"/>
            </w14:checkbox>
          </w:sdtPr>
          <w:sdtEndPr/>
          <w:sdtContent>
            <w:tc>
              <w:tcPr>
                <w:tcW w:w="436" w:type="dxa"/>
              </w:tcPr>
              <w:p w14:paraId="2AE78E3D" w14:textId="77777777" w:rsidR="00091A97" w:rsidRDefault="00091A97" w:rsidP="00980F83">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14:paraId="104884CB" w14:textId="77777777" w:rsidR="00091A97" w:rsidRPr="001D7CF6" w:rsidRDefault="00091A97" w:rsidP="00980F83">
            <w:pPr>
              <w:rPr>
                <w:rFonts w:ascii="Book Antiqua" w:hAnsi="Book Antiqua"/>
                <w:sz w:val="22"/>
                <w:szCs w:val="22"/>
              </w:rPr>
            </w:pPr>
          </w:p>
        </w:tc>
      </w:tr>
    </w:tbl>
    <w:p w14:paraId="2E3EC912" w14:textId="77777777" w:rsidR="00091A97" w:rsidRPr="001D7CF6" w:rsidRDefault="00091A97" w:rsidP="00091A97">
      <w:pPr>
        <w:rPr>
          <w:rFonts w:ascii="Book Antiqua" w:hAnsi="Book Antiqua"/>
          <w:sz w:val="22"/>
          <w:szCs w:val="22"/>
        </w:rPr>
      </w:pPr>
    </w:p>
    <w:p w14:paraId="39B48670" w14:textId="77777777" w:rsidR="00091A97" w:rsidRPr="001D7CF6" w:rsidRDefault="00091A97" w:rsidP="00091A97">
      <w:pPr>
        <w:rPr>
          <w:rFonts w:ascii="Book Antiqua" w:hAnsi="Book Antiqua"/>
          <w:sz w:val="22"/>
          <w:szCs w:val="22"/>
        </w:rPr>
      </w:pPr>
    </w:p>
    <w:p w14:paraId="5D965ACA" w14:textId="7BEE2EF7" w:rsidR="00091A97" w:rsidRPr="001D7CF6" w:rsidRDefault="00091A97" w:rsidP="00091A97">
      <w:pPr>
        <w:rPr>
          <w:rFonts w:ascii="Book Antiqua" w:hAnsi="Book Antiqua"/>
          <w:sz w:val="22"/>
          <w:szCs w:val="22"/>
        </w:rPr>
      </w:pPr>
      <w:r w:rsidRPr="001D7CF6">
        <w:rPr>
          <w:rFonts w:ascii="Book Antiqua" w:hAnsi="Book Antiqua"/>
          <w:sz w:val="22"/>
          <w:szCs w:val="22"/>
        </w:rPr>
        <w:t xml:space="preserve">Jag som </w:t>
      </w:r>
      <w:r>
        <w:rPr>
          <w:rFonts w:ascii="Book Antiqua" w:hAnsi="Book Antiqua"/>
          <w:sz w:val="22"/>
          <w:szCs w:val="22"/>
        </w:rPr>
        <w:t xml:space="preserve">fördelar arbetsmiljöuppgifterna </w:t>
      </w:r>
      <w:r w:rsidRPr="001D7CF6">
        <w:rPr>
          <w:rFonts w:ascii="Book Antiqua" w:hAnsi="Book Antiqua"/>
          <w:sz w:val="22"/>
          <w:szCs w:val="22"/>
        </w:rPr>
        <w:t xml:space="preserve">har ansvar för att den som uppgifterna </w:t>
      </w:r>
      <w:r w:rsidR="00A679DF">
        <w:rPr>
          <w:rFonts w:ascii="Book Antiqua" w:hAnsi="Book Antiqua"/>
          <w:sz w:val="22"/>
          <w:szCs w:val="22"/>
        </w:rPr>
        <w:t>fördelas</w:t>
      </w:r>
      <w:r w:rsidRPr="001D7CF6">
        <w:rPr>
          <w:rFonts w:ascii="Book Antiqua" w:hAnsi="Book Antiqua"/>
          <w:sz w:val="22"/>
          <w:szCs w:val="22"/>
        </w:rPr>
        <w:t xml:space="preserve"> till har de kunskaper, befogenheter</w:t>
      </w:r>
      <w:r>
        <w:rPr>
          <w:rFonts w:ascii="Book Antiqua" w:hAnsi="Book Antiqua"/>
          <w:sz w:val="22"/>
          <w:szCs w:val="22"/>
        </w:rPr>
        <w:t xml:space="preserve"> och </w:t>
      </w:r>
      <w:r w:rsidRPr="001D7CF6">
        <w:rPr>
          <w:rFonts w:ascii="Book Antiqua" w:hAnsi="Book Antiqua"/>
          <w:sz w:val="22"/>
          <w:szCs w:val="22"/>
        </w:rPr>
        <w:t>resurser</w:t>
      </w:r>
      <w:r>
        <w:rPr>
          <w:rFonts w:ascii="Book Antiqua" w:hAnsi="Book Antiqua"/>
          <w:sz w:val="22"/>
          <w:szCs w:val="22"/>
        </w:rPr>
        <w:t xml:space="preserve"> som </w:t>
      </w:r>
      <w:r w:rsidRPr="001D7CF6">
        <w:rPr>
          <w:rFonts w:ascii="Book Antiqua" w:hAnsi="Book Antiqua"/>
          <w:sz w:val="22"/>
          <w:szCs w:val="22"/>
        </w:rPr>
        <w:t>behövs.</w:t>
      </w:r>
    </w:p>
    <w:p w14:paraId="6C25EAFF" w14:textId="77777777" w:rsidR="00091A97" w:rsidRDefault="00091A97" w:rsidP="00091A97">
      <w:pPr>
        <w:rPr>
          <w:rFonts w:ascii="Book Antiqua" w:hAnsi="Book Antiqua"/>
          <w:sz w:val="22"/>
          <w:szCs w:val="22"/>
        </w:rPr>
      </w:pPr>
    </w:p>
    <w:tbl>
      <w:tblPr>
        <w:tblStyle w:val="Tabellrutnt"/>
        <w:tblW w:w="0" w:type="auto"/>
        <w:tblLook w:val="04A0" w:firstRow="1" w:lastRow="0" w:firstColumn="1" w:lastColumn="0" w:noHBand="0" w:noVBand="1"/>
      </w:tblPr>
      <w:tblGrid>
        <w:gridCol w:w="3822"/>
        <w:gridCol w:w="3821"/>
      </w:tblGrid>
      <w:tr w:rsidR="00091A97" w14:paraId="0543AAB0" w14:textId="77777777" w:rsidTr="00980F83">
        <w:tc>
          <w:tcPr>
            <w:tcW w:w="4152" w:type="dxa"/>
          </w:tcPr>
          <w:p w14:paraId="05B51CE5" w14:textId="77777777" w:rsidR="00091A97" w:rsidRPr="000C3E40" w:rsidRDefault="00091A97" w:rsidP="00980F83">
            <w:pPr>
              <w:rPr>
                <w:rFonts w:ascii="Arial" w:hAnsi="Arial" w:cs="Arial"/>
                <w:sz w:val="16"/>
                <w:szCs w:val="16"/>
              </w:rPr>
            </w:pPr>
            <w:r w:rsidRPr="000C3E40">
              <w:rPr>
                <w:rFonts w:ascii="Arial" w:hAnsi="Arial" w:cs="Arial"/>
                <w:sz w:val="16"/>
                <w:szCs w:val="16"/>
              </w:rPr>
              <w:t>Ort och datum:</w:t>
            </w:r>
          </w:p>
          <w:p w14:paraId="1022322B" w14:textId="77777777" w:rsidR="00091A97" w:rsidRDefault="00091A97" w:rsidP="00980F83">
            <w:pPr>
              <w:rPr>
                <w:rFonts w:ascii="Book Antiqua" w:hAnsi="Book Antiqua"/>
                <w:sz w:val="22"/>
                <w:szCs w:val="22"/>
              </w:rPr>
            </w:pPr>
          </w:p>
        </w:tc>
        <w:tc>
          <w:tcPr>
            <w:tcW w:w="4152" w:type="dxa"/>
          </w:tcPr>
          <w:p w14:paraId="0AEB5F36" w14:textId="77777777" w:rsidR="00091A97" w:rsidRPr="000C3E40" w:rsidRDefault="00091A97" w:rsidP="00980F83">
            <w:pPr>
              <w:rPr>
                <w:rFonts w:ascii="Arial" w:hAnsi="Arial" w:cs="Arial"/>
                <w:sz w:val="16"/>
                <w:szCs w:val="16"/>
              </w:rPr>
            </w:pPr>
            <w:r w:rsidRPr="000C3E40">
              <w:rPr>
                <w:rFonts w:ascii="Arial" w:hAnsi="Arial" w:cs="Arial"/>
                <w:sz w:val="16"/>
                <w:szCs w:val="16"/>
              </w:rPr>
              <w:t>Ort och datum:</w:t>
            </w:r>
          </w:p>
          <w:p w14:paraId="02B047F4" w14:textId="77777777" w:rsidR="00091A97" w:rsidRDefault="00091A97" w:rsidP="00980F83">
            <w:pPr>
              <w:rPr>
                <w:rFonts w:ascii="Book Antiqua" w:hAnsi="Book Antiqua"/>
                <w:sz w:val="22"/>
                <w:szCs w:val="22"/>
              </w:rPr>
            </w:pPr>
          </w:p>
          <w:p w14:paraId="3FC50AFF" w14:textId="77777777" w:rsidR="00091A97" w:rsidRDefault="00091A97" w:rsidP="00980F83">
            <w:pPr>
              <w:rPr>
                <w:rFonts w:ascii="Book Antiqua" w:hAnsi="Book Antiqua"/>
                <w:sz w:val="22"/>
                <w:szCs w:val="22"/>
              </w:rPr>
            </w:pPr>
          </w:p>
        </w:tc>
      </w:tr>
      <w:tr w:rsidR="00091A97" w14:paraId="0F15A6D5" w14:textId="77777777" w:rsidTr="00980F83">
        <w:tc>
          <w:tcPr>
            <w:tcW w:w="4152" w:type="dxa"/>
          </w:tcPr>
          <w:p w14:paraId="0FF7E873" w14:textId="77777777" w:rsidR="00091A97" w:rsidRPr="000C3E40" w:rsidRDefault="00091A97" w:rsidP="00980F83">
            <w:pPr>
              <w:rPr>
                <w:rFonts w:ascii="Arial" w:hAnsi="Arial" w:cs="Arial"/>
                <w:sz w:val="16"/>
                <w:szCs w:val="16"/>
              </w:rPr>
            </w:pPr>
            <w:r w:rsidRPr="000C3E40">
              <w:rPr>
                <w:rFonts w:ascii="Arial" w:hAnsi="Arial" w:cs="Arial"/>
                <w:sz w:val="16"/>
                <w:szCs w:val="16"/>
              </w:rPr>
              <w:t>Namnteckning, den som fördelar arbetsmiljöuppgifter:</w:t>
            </w:r>
          </w:p>
          <w:p w14:paraId="349D3455" w14:textId="77777777" w:rsidR="00091A97" w:rsidRDefault="00091A97" w:rsidP="00980F83">
            <w:pPr>
              <w:rPr>
                <w:rFonts w:ascii="Book Antiqua" w:hAnsi="Book Antiqua"/>
                <w:sz w:val="22"/>
                <w:szCs w:val="22"/>
              </w:rPr>
            </w:pPr>
          </w:p>
          <w:p w14:paraId="0DED6F55" w14:textId="77777777" w:rsidR="00091A97" w:rsidRDefault="00091A97" w:rsidP="00980F83">
            <w:pPr>
              <w:rPr>
                <w:rFonts w:ascii="Book Antiqua" w:hAnsi="Book Antiqua"/>
                <w:sz w:val="22"/>
                <w:szCs w:val="22"/>
              </w:rPr>
            </w:pPr>
          </w:p>
          <w:p w14:paraId="68D4CA2C" w14:textId="77777777" w:rsidR="00091A97" w:rsidRDefault="00091A97" w:rsidP="00980F83">
            <w:pPr>
              <w:rPr>
                <w:rFonts w:ascii="Book Antiqua" w:hAnsi="Book Antiqua"/>
                <w:sz w:val="22"/>
                <w:szCs w:val="22"/>
              </w:rPr>
            </w:pPr>
          </w:p>
        </w:tc>
        <w:tc>
          <w:tcPr>
            <w:tcW w:w="4152" w:type="dxa"/>
          </w:tcPr>
          <w:p w14:paraId="465CDFF6" w14:textId="77777777" w:rsidR="00091A97" w:rsidRPr="000C3E40" w:rsidRDefault="00091A97" w:rsidP="00980F83">
            <w:pPr>
              <w:rPr>
                <w:rFonts w:ascii="Arial" w:hAnsi="Arial" w:cs="Arial"/>
                <w:sz w:val="16"/>
                <w:szCs w:val="16"/>
              </w:rPr>
            </w:pPr>
            <w:r w:rsidRPr="000C3E40">
              <w:rPr>
                <w:rFonts w:ascii="Arial" w:hAnsi="Arial" w:cs="Arial"/>
                <w:sz w:val="16"/>
                <w:szCs w:val="16"/>
              </w:rPr>
              <w:t xml:space="preserve">Namnteckning, den som </w:t>
            </w:r>
            <w:r>
              <w:rPr>
                <w:rFonts w:ascii="Arial" w:hAnsi="Arial" w:cs="Arial"/>
                <w:sz w:val="16"/>
                <w:szCs w:val="16"/>
              </w:rPr>
              <w:t>tar emot</w:t>
            </w:r>
            <w:r w:rsidRPr="000C3E40">
              <w:rPr>
                <w:rFonts w:ascii="Arial" w:hAnsi="Arial" w:cs="Arial"/>
                <w:sz w:val="16"/>
                <w:szCs w:val="16"/>
              </w:rPr>
              <w:t xml:space="preserve"> arbetsmiljöuppgifter:</w:t>
            </w:r>
          </w:p>
          <w:p w14:paraId="7408C25F" w14:textId="77777777" w:rsidR="00091A97" w:rsidRDefault="00091A97" w:rsidP="00980F83">
            <w:pPr>
              <w:rPr>
                <w:rFonts w:ascii="Book Antiqua" w:hAnsi="Book Antiqua"/>
                <w:sz w:val="22"/>
                <w:szCs w:val="22"/>
              </w:rPr>
            </w:pPr>
          </w:p>
        </w:tc>
      </w:tr>
    </w:tbl>
    <w:p w14:paraId="4CADF7A5" w14:textId="77777777" w:rsidR="00091A97" w:rsidRDefault="00091A97" w:rsidP="00091A97">
      <w:pPr>
        <w:rPr>
          <w:rFonts w:ascii="Book Antiqua" w:hAnsi="Book Antiqua"/>
          <w:sz w:val="22"/>
          <w:szCs w:val="22"/>
        </w:rPr>
      </w:pPr>
    </w:p>
    <w:p w14:paraId="49024C9B" w14:textId="77777777" w:rsidR="00091A97" w:rsidRDefault="00091A97" w:rsidP="00091A97">
      <w:pPr>
        <w:rPr>
          <w:rFonts w:ascii="Book Antiqua" w:hAnsi="Book Antiqua"/>
          <w:sz w:val="22"/>
          <w:szCs w:val="22"/>
        </w:rPr>
      </w:pPr>
    </w:p>
    <w:p w14:paraId="53282755" w14:textId="4093A0BB" w:rsidR="001C37BA" w:rsidRPr="00E51E1A" w:rsidRDefault="005214EB" w:rsidP="001C37BA">
      <w:pPr>
        <w:rPr>
          <w:b/>
          <w:i/>
          <w:sz w:val="22"/>
        </w:rPr>
      </w:pPr>
      <w:bookmarkStart w:id="0" w:name="_Hlk111549700"/>
      <w:r>
        <w:rPr>
          <w:b/>
          <w:i/>
          <w:sz w:val="22"/>
        </w:rPr>
        <w:t>Mottagare av arbetsmiljöuppgifter sparar en kopia av signerat fördelningsdokument och originalet</w:t>
      </w:r>
      <w:r w:rsidR="001C37BA" w:rsidRPr="00E51E1A">
        <w:rPr>
          <w:b/>
          <w:i/>
          <w:sz w:val="22"/>
        </w:rPr>
        <w:t xml:space="preserve"> skickas till HR-avdelningen</w:t>
      </w:r>
      <w:r>
        <w:rPr>
          <w:b/>
          <w:i/>
          <w:sz w:val="22"/>
        </w:rPr>
        <w:t>.</w:t>
      </w:r>
    </w:p>
    <w:bookmarkEnd w:id="0"/>
    <w:p w14:paraId="3E0931EA" w14:textId="77777777" w:rsidR="00007B7D" w:rsidRDefault="00007B7D" w:rsidP="00091A97">
      <w:pPr>
        <w:rPr>
          <w:rFonts w:ascii="Book Antiqua" w:hAnsi="Book Antiqua"/>
          <w:b/>
          <w:sz w:val="22"/>
          <w:szCs w:val="22"/>
        </w:rPr>
      </w:pPr>
    </w:p>
    <w:p w14:paraId="005F0062" w14:textId="77777777" w:rsidR="00007B7D" w:rsidRDefault="00007B7D" w:rsidP="00091A97">
      <w:pPr>
        <w:rPr>
          <w:rFonts w:ascii="Book Antiqua" w:hAnsi="Book Antiqua"/>
          <w:b/>
          <w:sz w:val="22"/>
          <w:szCs w:val="22"/>
        </w:rPr>
      </w:pPr>
      <w:r>
        <w:rPr>
          <w:rFonts w:ascii="Book Antiqua" w:hAnsi="Book Antiqua"/>
          <w:b/>
          <w:sz w:val="22"/>
          <w:szCs w:val="22"/>
        </w:rPr>
        <w:t>Bilagor.</w:t>
      </w:r>
    </w:p>
    <w:p w14:paraId="36AAA4F6" w14:textId="77777777" w:rsidR="00007B7D" w:rsidRDefault="00007B7D" w:rsidP="00007B7D">
      <w:pPr>
        <w:pStyle w:val="Punktlista"/>
      </w:pPr>
      <w:r>
        <w:t>Returnering av arbetsmiljöuppgifter</w:t>
      </w:r>
    </w:p>
    <w:p w14:paraId="76257FE1" w14:textId="77777777" w:rsidR="00007B7D" w:rsidRDefault="00007B7D" w:rsidP="00007B7D">
      <w:pPr>
        <w:pStyle w:val="Punktlista"/>
      </w:pPr>
      <w:r>
        <w:t>Återgång till tidigare uppgiftsfördelning av arbetsmiljöuppgifter</w:t>
      </w:r>
    </w:p>
    <w:p w14:paraId="7841C413" w14:textId="008E1F00" w:rsidR="00091A97" w:rsidRPr="00007B7D" w:rsidRDefault="00007B7D" w:rsidP="00007B7D">
      <w:pPr>
        <w:pStyle w:val="Punktlista"/>
      </w:pPr>
      <w:r>
        <w:t>Instruktioner inför fördelning av arbetsmiljöuppgifter</w:t>
      </w:r>
      <w:r w:rsidR="00091A97" w:rsidRPr="00007B7D">
        <w:br w:type="page"/>
      </w:r>
    </w:p>
    <w:p w14:paraId="1E3CF333" w14:textId="77777777" w:rsidR="00007B7D" w:rsidRDefault="00007B7D" w:rsidP="00007B7D">
      <w:pPr>
        <w:pStyle w:val="Rubrik1"/>
      </w:pPr>
    </w:p>
    <w:p w14:paraId="0E0C1114" w14:textId="54500E2F" w:rsidR="00091A97" w:rsidRPr="00D264EA" w:rsidRDefault="00091A97" w:rsidP="00007B7D">
      <w:pPr>
        <w:pStyle w:val="Rubrik1"/>
      </w:pPr>
      <w:r w:rsidRPr="00D264EA">
        <w:t>Returnering av arbetsmiljöuppgifter</w:t>
      </w:r>
    </w:p>
    <w:p w14:paraId="7FF7EF9F" w14:textId="26253BA8" w:rsidR="00091A97" w:rsidRDefault="00091A97" w:rsidP="00091A97">
      <w:pPr>
        <w:rPr>
          <w:rFonts w:ascii="Book Antiqua" w:hAnsi="Book Antiqua"/>
          <w:sz w:val="22"/>
          <w:szCs w:val="22"/>
        </w:rPr>
      </w:pPr>
      <w:r w:rsidRPr="003E2878">
        <w:rPr>
          <w:rFonts w:ascii="Book Antiqua" w:hAnsi="Book Antiqua"/>
          <w:sz w:val="22"/>
          <w:szCs w:val="22"/>
        </w:rPr>
        <w:t>Jag</w:t>
      </w:r>
      <w:r>
        <w:rPr>
          <w:rFonts w:ascii="Book Antiqua" w:hAnsi="Book Antiqua"/>
          <w:sz w:val="22"/>
          <w:szCs w:val="22"/>
        </w:rPr>
        <w:t xml:space="preserve"> anser inte att jag har:</w:t>
      </w:r>
    </w:p>
    <w:p w14:paraId="115F4767" w14:textId="0F42F684" w:rsidR="00A679DF" w:rsidRDefault="00A679DF" w:rsidP="00091A97">
      <w:pPr>
        <w:rPr>
          <w:rFonts w:ascii="Book Antiqua" w:hAnsi="Book Antiqua"/>
          <w:sz w:val="22"/>
          <w:szCs w:val="22"/>
        </w:rPr>
      </w:pPr>
    </w:p>
    <w:tbl>
      <w:tblPr>
        <w:tblStyle w:val="Tabellrutnt"/>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7217"/>
      </w:tblGrid>
      <w:tr w:rsidR="00A679DF" w:rsidRPr="001D7CF6" w14:paraId="106A2BFA" w14:textId="77777777" w:rsidTr="00A679DF">
        <w:sdt>
          <w:sdtPr>
            <w:rPr>
              <w:rFonts w:ascii="MS Gothic" w:eastAsia="MS Gothic" w:hAnsi="MS Gothic" w:hint="eastAsia"/>
              <w:sz w:val="22"/>
              <w:szCs w:val="22"/>
            </w:rPr>
            <w:id w:val="1996451515"/>
            <w14:checkbox>
              <w14:checked w14:val="0"/>
              <w14:checkedState w14:val="2612" w14:font="MS Gothic"/>
              <w14:uncheckedState w14:val="2610" w14:font="MS Gothic"/>
            </w14:checkbox>
          </w:sdtPr>
          <w:sdtEndPr/>
          <w:sdtContent>
            <w:tc>
              <w:tcPr>
                <w:tcW w:w="436" w:type="dxa"/>
              </w:tcPr>
              <w:p w14:paraId="1616835B" w14:textId="77777777" w:rsidR="00A679DF" w:rsidRDefault="00A679DF" w:rsidP="00A679DF">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217" w:type="dxa"/>
          </w:tcPr>
          <w:p w14:paraId="78B9F147" w14:textId="77777777" w:rsidR="00A679DF" w:rsidRPr="001D7CF6" w:rsidRDefault="00A679DF" w:rsidP="00A679DF">
            <w:pPr>
              <w:rPr>
                <w:rFonts w:ascii="Book Antiqua" w:hAnsi="Book Antiqua"/>
                <w:sz w:val="22"/>
                <w:szCs w:val="22"/>
              </w:rPr>
            </w:pPr>
            <w:r>
              <w:rPr>
                <w:rFonts w:ascii="Book Antiqua" w:hAnsi="Book Antiqua"/>
                <w:sz w:val="22"/>
                <w:szCs w:val="22"/>
              </w:rPr>
              <w:t>kunskap (tillräcklig kunskap för att utföra arbetsmiljöuppgifterna)</w:t>
            </w:r>
          </w:p>
        </w:tc>
      </w:tr>
    </w:tbl>
    <w:p w14:paraId="65B0B247" w14:textId="77777777" w:rsidR="00091A97" w:rsidRDefault="00091A97" w:rsidP="00091A97">
      <w:pPr>
        <w:rPr>
          <w:rFonts w:ascii="Book Antiqua" w:hAnsi="Book Antiqua"/>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7217"/>
      </w:tblGrid>
      <w:tr w:rsidR="00091A97" w14:paraId="553698D3" w14:textId="77777777" w:rsidTr="00980F83">
        <w:sdt>
          <w:sdtPr>
            <w:rPr>
              <w:rFonts w:ascii="MS Gothic" w:eastAsia="MS Gothic" w:hAnsi="MS Gothic" w:hint="eastAsia"/>
              <w:sz w:val="22"/>
              <w:szCs w:val="22"/>
            </w:rPr>
            <w:id w:val="1008099428"/>
            <w14:checkbox>
              <w14:checked w14:val="0"/>
              <w14:checkedState w14:val="2612" w14:font="MS Gothic"/>
              <w14:uncheckedState w14:val="2610" w14:font="MS Gothic"/>
            </w14:checkbox>
          </w:sdtPr>
          <w:sdtEndPr/>
          <w:sdtContent>
            <w:tc>
              <w:tcPr>
                <w:tcW w:w="436" w:type="dxa"/>
              </w:tcPr>
              <w:p w14:paraId="46B43006" w14:textId="77777777" w:rsidR="00091A97" w:rsidRDefault="00091A97" w:rsidP="00980F83">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14:paraId="09A3350B" w14:textId="77777777" w:rsidR="00091A97" w:rsidRPr="001D7CF6" w:rsidRDefault="00091A97" w:rsidP="00980F83">
            <w:pPr>
              <w:rPr>
                <w:rFonts w:ascii="Book Antiqua" w:hAnsi="Book Antiqua"/>
                <w:sz w:val="22"/>
                <w:szCs w:val="22"/>
              </w:rPr>
            </w:pPr>
            <w:r>
              <w:rPr>
                <w:rFonts w:ascii="Book Antiqua" w:hAnsi="Book Antiqua"/>
                <w:sz w:val="22"/>
                <w:szCs w:val="22"/>
              </w:rPr>
              <w:t>befogenheter (rätt att fatta beslut och vidta åtgärder)</w:t>
            </w:r>
          </w:p>
        </w:tc>
      </w:tr>
      <w:tr w:rsidR="00091A97" w14:paraId="5E18E380" w14:textId="77777777" w:rsidTr="00980F83">
        <w:sdt>
          <w:sdtPr>
            <w:rPr>
              <w:rFonts w:ascii="MS Gothic" w:eastAsia="MS Gothic" w:hAnsi="MS Gothic" w:hint="eastAsia"/>
              <w:sz w:val="22"/>
              <w:szCs w:val="22"/>
            </w:rPr>
            <w:id w:val="879445222"/>
            <w14:checkbox>
              <w14:checked w14:val="0"/>
              <w14:checkedState w14:val="2612" w14:font="MS Gothic"/>
              <w14:uncheckedState w14:val="2610" w14:font="MS Gothic"/>
            </w14:checkbox>
          </w:sdtPr>
          <w:sdtEndPr/>
          <w:sdtContent>
            <w:tc>
              <w:tcPr>
                <w:tcW w:w="436" w:type="dxa"/>
              </w:tcPr>
              <w:p w14:paraId="2A91A87A" w14:textId="3E98B677" w:rsidR="00091A97" w:rsidRDefault="00AA1AE9" w:rsidP="00980F83">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14:paraId="5E41F48A" w14:textId="3E1BBEA2" w:rsidR="00091A97" w:rsidRDefault="00091A97" w:rsidP="00980F83">
            <w:pPr>
              <w:rPr>
                <w:rFonts w:ascii="Book Antiqua" w:hAnsi="Book Antiqua"/>
                <w:sz w:val="22"/>
                <w:szCs w:val="22"/>
              </w:rPr>
            </w:pPr>
            <w:r>
              <w:rPr>
                <w:rFonts w:ascii="Book Antiqua" w:hAnsi="Book Antiqua"/>
                <w:sz w:val="22"/>
                <w:szCs w:val="22"/>
              </w:rPr>
              <w:t>resurser (exempelvis tid, personal, lokaler, pengar)</w:t>
            </w:r>
          </w:p>
          <w:p w14:paraId="7583AF75" w14:textId="77777777" w:rsidR="00A679DF" w:rsidRDefault="00A679DF" w:rsidP="00980F83">
            <w:pPr>
              <w:rPr>
                <w:rFonts w:ascii="Book Antiqua" w:hAnsi="Book Antiqua"/>
                <w:sz w:val="22"/>
                <w:szCs w:val="22"/>
              </w:rPr>
            </w:pPr>
          </w:p>
          <w:p w14:paraId="30F91149" w14:textId="7B8CA925" w:rsidR="00A679DF" w:rsidRPr="001D7CF6" w:rsidRDefault="00A679DF" w:rsidP="00980F83">
            <w:pPr>
              <w:rPr>
                <w:rFonts w:ascii="Book Antiqua" w:hAnsi="Book Antiqua"/>
                <w:sz w:val="22"/>
                <w:szCs w:val="22"/>
              </w:rPr>
            </w:pPr>
          </w:p>
        </w:tc>
      </w:tr>
    </w:tbl>
    <w:p w14:paraId="7BDC985D" w14:textId="77777777" w:rsidR="00091A97" w:rsidRDefault="00091A97" w:rsidP="00091A97">
      <w:pPr>
        <w:rPr>
          <w:rFonts w:ascii="Book Antiqua" w:hAnsi="Book Antiqua"/>
          <w:sz w:val="22"/>
          <w:szCs w:val="22"/>
        </w:rPr>
      </w:pPr>
    </w:p>
    <w:p w14:paraId="58CE1315" w14:textId="77777777" w:rsidR="00091A97" w:rsidRDefault="00091A97" w:rsidP="00091A97">
      <w:pPr>
        <w:rPr>
          <w:rFonts w:ascii="Book Antiqua" w:hAnsi="Book Antiqua"/>
          <w:sz w:val="22"/>
          <w:szCs w:val="22"/>
        </w:rPr>
      </w:pPr>
      <w:r>
        <w:rPr>
          <w:rFonts w:ascii="Book Antiqua" w:hAnsi="Book Antiqua"/>
          <w:sz w:val="22"/>
          <w:szCs w:val="22"/>
        </w:rPr>
        <w:t>som jag behöver för att kunna leva upp till vad vi överenskommit när det gäller de punkter som markerats ovan (sätt en pil eller annat märke vid de uppgifter som är aktuella) och returnerar därför ansvarat för utförandet av dessa arbetsmiljöuppgifter.</w:t>
      </w:r>
    </w:p>
    <w:p w14:paraId="74BEEAA9" w14:textId="77777777" w:rsidR="00091A97" w:rsidRDefault="00091A97" w:rsidP="00091A97">
      <w:pPr>
        <w:rPr>
          <w:rFonts w:ascii="Book Antiqua" w:hAnsi="Book Antiqua"/>
          <w:sz w:val="22"/>
          <w:szCs w:val="22"/>
        </w:rPr>
      </w:pPr>
    </w:p>
    <w:tbl>
      <w:tblPr>
        <w:tblStyle w:val="Tabellrutnt"/>
        <w:tblW w:w="0" w:type="auto"/>
        <w:tblLook w:val="04A0" w:firstRow="1" w:lastRow="0" w:firstColumn="1" w:lastColumn="0" w:noHBand="0" w:noVBand="1"/>
      </w:tblPr>
      <w:tblGrid>
        <w:gridCol w:w="3822"/>
        <w:gridCol w:w="3821"/>
      </w:tblGrid>
      <w:tr w:rsidR="00091A97" w14:paraId="03DCC15B" w14:textId="77777777" w:rsidTr="00980F83">
        <w:tc>
          <w:tcPr>
            <w:tcW w:w="4152" w:type="dxa"/>
          </w:tcPr>
          <w:p w14:paraId="5B3D5406" w14:textId="77777777" w:rsidR="00091A97" w:rsidRPr="000C3E40" w:rsidRDefault="00091A97" w:rsidP="00980F83">
            <w:pPr>
              <w:rPr>
                <w:rFonts w:ascii="Arial" w:hAnsi="Arial" w:cs="Arial"/>
                <w:sz w:val="16"/>
                <w:szCs w:val="16"/>
              </w:rPr>
            </w:pPr>
            <w:r w:rsidRPr="000C3E40">
              <w:rPr>
                <w:rFonts w:ascii="Arial" w:hAnsi="Arial" w:cs="Arial"/>
                <w:sz w:val="16"/>
                <w:szCs w:val="16"/>
              </w:rPr>
              <w:t>Ort och datum:</w:t>
            </w:r>
          </w:p>
          <w:p w14:paraId="5ACD431E" w14:textId="77777777" w:rsidR="00091A97" w:rsidRDefault="00091A97" w:rsidP="00980F83">
            <w:pPr>
              <w:rPr>
                <w:rFonts w:ascii="Book Antiqua" w:hAnsi="Book Antiqua"/>
                <w:sz w:val="22"/>
                <w:szCs w:val="22"/>
              </w:rPr>
            </w:pPr>
          </w:p>
        </w:tc>
        <w:tc>
          <w:tcPr>
            <w:tcW w:w="4152" w:type="dxa"/>
          </w:tcPr>
          <w:p w14:paraId="0F94C70B" w14:textId="77777777" w:rsidR="00091A97" w:rsidRPr="000C3E40" w:rsidRDefault="00091A97" w:rsidP="00980F83">
            <w:pPr>
              <w:rPr>
                <w:rFonts w:ascii="Arial" w:hAnsi="Arial" w:cs="Arial"/>
                <w:sz w:val="16"/>
                <w:szCs w:val="16"/>
              </w:rPr>
            </w:pPr>
            <w:r w:rsidRPr="000C3E40">
              <w:rPr>
                <w:rFonts w:ascii="Arial" w:hAnsi="Arial" w:cs="Arial"/>
                <w:sz w:val="16"/>
                <w:szCs w:val="16"/>
              </w:rPr>
              <w:t>Ort och datum:</w:t>
            </w:r>
          </w:p>
          <w:p w14:paraId="59A4AF1C" w14:textId="77777777" w:rsidR="00091A97" w:rsidRDefault="00091A97" w:rsidP="00980F83">
            <w:pPr>
              <w:rPr>
                <w:rFonts w:ascii="Book Antiqua" w:hAnsi="Book Antiqua"/>
                <w:sz w:val="22"/>
                <w:szCs w:val="22"/>
              </w:rPr>
            </w:pPr>
          </w:p>
          <w:p w14:paraId="1DDEB544" w14:textId="77777777" w:rsidR="00091A97" w:rsidRDefault="00091A97" w:rsidP="00980F83">
            <w:pPr>
              <w:rPr>
                <w:rFonts w:ascii="Book Antiqua" w:hAnsi="Book Antiqua"/>
                <w:sz w:val="22"/>
                <w:szCs w:val="22"/>
              </w:rPr>
            </w:pPr>
          </w:p>
        </w:tc>
      </w:tr>
      <w:tr w:rsidR="00091A97" w14:paraId="644F5128" w14:textId="77777777" w:rsidTr="00980F83">
        <w:tc>
          <w:tcPr>
            <w:tcW w:w="4152" w:type="dxa"/>
          </w:tcPr>
          <w:p w14:paraId="46F276C2" w14:textId="77777777" w:rsidR="00091A97" w:rsidRPr="000C3E40" w:rsidRDefault="00091A97" w:rsidP="00980F83">
            <w:pPr>
              <w:rPr>
                <w:rFonts w:ascii="Arial" w:hAnsi="Arial" w:cs="Arial"/>
                <w:sz w:val="16"/>
                <w:szCs w:val="16"/>
              </w:rPr>
            </w:pPr>
            <w:r w:rsidRPr="000C3E40">
              <w:rPr>
                <w:rFonts w:ascii="Arial" w:hAnsi="Arial" w:cs="Arial"/>
                <w:sz w:val="16"/>
                <w:szCs w:val="16"/>
              </w:rPr>
              <w:t xml:space="preserve">Namnteckning, den som </w:t>
            </w:r>
            <w:r>
              <w:rPr>
                <w:rFonts w:ascii="Arial" w:hAnsi="Arial" w:cs="Arial"/>
                <w:sz w:val="16"/>
                <w:szCs w:val="16"/>
              </w:rPr>
              <w:t>returnerar</w:t>
            </w:r>
            <w:r w:rsidRPr="000C3E40">
              <w:rPr>
                <w:rFonts w:ascii="Arial" w:hAnsi="Arial" w:cs="Arial"/>
                <w:sz w:val="16"/>
                <w:szCs w:val="16"/>
              </w:rPr>
              <w:t xml:space="preserve"> arbetsmiljöuppgifter</w:t>
            </w:r>
            <w:r>
              <w:rPr>
                <w:rFonts w:ascii="Arial" w:hAnsi="Arial" w:cs="Arial"/>
                <w:sz w:val="16"/>
                <w:szCs w:val="16"/>
              </w:rPr>
              <w:t>na</w:t>
            </w:r>
            <w:r w:rsidRPr="000C3E40">
              <w:rPr>
                <w:rFonts w:ascii="Arial" w:hAnsi="Arial" w:cs="Arial"/>
                <w:sz w:val="16"/>
                <w:szCs w:val="16"/>
              </w:rPr>
              <w:t>:</w:t>
            </w:r>
          </w:p>
          <w:p w14:paraId="5EC2BAE1" w14:textId="77777777" w:rsidR="00091A97" w:rsidRDefault="00091A97" w:rsidP="00980F83">
            <w:pPr>
              <w:rPr>
                <w:rFonts w:ascii="Book Antiqua" w:hAnsi="Book Antiqua"/>
                <w:sz w:val="22"/>
                <w:szCs w:val="22"/>
              </w:rPr>
            </w:pPr>
          </w:p>
          <w:p w14:paraId="6F8831BC" w14:textId="77777777" w:rsidR="00091A97" w:rsidRDefault="00091A97" w:rsidP="00980F83">
            <w:pPr>
              <w:rPr>
                <w:rFonts w:ascii="Book Antiqua" w:hAnsi="Book Antiqua"/>
                <w:sz w:val="22"/>
                <w:szCs w:val="22"/>
              </w:rPr>
            </w:pPr>
          </w:p>
          <w:p w14:paraId="56E8FDFE" w14:textId="77777777" w:rsidR="00091A97" w:rsidRDefault="00091A97" w:rsidP="00980F83">
            <w:pPr>
              <w:rPr>
                <w:rFonts w:ascii="Book Antiqua" w:hAnsi="Book Antiqua"/>
                <w:sz w:val="22"/>
                <w:szCs w:val="22"/>
              </w:rPr>
            </w:pPr>
          </w:p>
        </w:tc>
        <w:tc>
          <w:tcPr>
            <w:tcW w:w="4152" w:type="dxa"/>
          </w:tcPr>
          <w:p w14:paraId="4364ED7D" w14:textId="77777777" w:rsidR="00091A97" w:rsidRPr="000C3E40" w:rsidRDefault="00091A97" w:rsidP="00980F83">
            <w:pPr>
              <w:rPr>
                <w:rFonts w:ascii="Arial" w:hAnsi="Arial" w:cs="Arial"/>
                <w:sz w:val="16"/>
                <w:szCs w:val="16"/>
              </w:rPr>
            </w:pPr>
            <w:r w:rsidRPr="000C3E40">
              <w:rPr>
                <w:rFonts w:ascii="Arial" w:hAnsi="Arial" w:cs="Arial"/>
                <w:sz w:val="16"/>
                <w:szCs w:val="16"/>
              </w:rPr>
              <w:t xml:space="preserve">Namnteckning, den som </w:t>
            </w:r>
            <w:r>
              <w:rPr>
                <w:rFonts w:ascii="Arial" w:hAnsi="Arial" w:cs="Arial"/>
                <w:sz w:val="16"/>
                <w:szCs w:val="16"/>
              </w:rPr>
              <w:t>återtar</w:t>
            </w:r>
            <w:r w:rsidRPr="000C3E40">
              <w:rPr>
                <w:rFonts w:ascii="Arial" w:hAnsi="Arial" w:cs="Arial"/>
                <w:sz w:val="16"/>
                <w:szCs w:val="16"/>
              </w:rPr>
              <w:t xml:space="preserve"> arbetsmiljöuppgifter</w:t>
            </w:r>
            <w:r>
              <w:rPr>
                <w:rFonts w:ascii="Arial" w:hAnsi="Arial" w:cs="Arial"/>
                <w:sz w:val="16"/>
                <w:szCs w:val="16"/>
              </w:rPr>
              <w:t>na</w:t>
            </w:r>
            <w:r w:rsidRPr="000C3E40">
              <w:rPr>
                <w:rFonts w:ascii="Arial" w:hAnsi="Arial" w:cs="Arial"/>
                <w:sz w:val="16"/>
                <w:szCs w:val="16"/>
              </w:rPr>
              <w:t>:</w:t>
            </w:r>
          </w:p>
          <w:p w14:paraId="11F7A3B0" w14:textId="77777777" w:rsidR="00091A97" w:rsidRDefault="00091A97" w:rsidP="00980F83">
            <w:pPr>
              <w:rPr>
                <w:rFonts w:ascii="Book Antiqua" w:hAnsi="Book Antiqua"/>
                <w:sz w:val="22"/>
                <w:szCs w:val="22"/>
              </w:rPr>
            </w:pPr>
          </w:p>
        </w:tc>
      </w:tr>
    </w:tbl>
    <w:p w14:paraId="51E94A8A" w14:textId="77777777" w:rsidR="00091A97" w:rsidRPr="003E2878" w:rsidRDefault="00091A97" w:rsidP="00091A97">
      <w:pPr>
        <w:rPr>
          <w:rFonts w:ascii="Book Antiqua" w:hAnsi="Book Antiqua"/>
          <w:sz w:val="22"/>
          <w:szCs w:val="22"/>
        </w:rPr>
      </w:pPr>
    </w:p>
    <w:p w14:paraId="7DDD7642" w14:textId="77777777" w:rsidR="00091A97" w:rsidRDefault="00091A97" w:rsidP="00091A97">
      <w:pPr>
        <w:rPr>
          <w:rFonts w:ascii="Book Antiqua" w:hAnsi="Book Antiqua"/>
          <w:sz w:val="22"/>
          <w:szCs w:val="22"/>
        </w:rPr>
      </w:pPr>
    </w:p>
    <w:p w14:paraId="340EB1EC" w14:textId="77777777" w:rsidR="00091A97" w:rsidRDefault="00091A97" w:rsidP="00091A97">
      <w:pPr>
        <w:rPr>
          <w:rFonts w:ascii="Book Antiqua" w:hAnsi="Book Antiqua"/>
          <w:sz w:val="22"/>
          <w:szCs w:val="22"/>
        </w:rPr>
      </w:pPr>
    </w:p>
    <w:p w14:paraId="32CC6C99" w14:textId="1215FF77" w:rsidR="00007B7D" w:rsidRDefault="00007B7D">
      <w:pPr>
        <w:spacing w:after="160" w:line="259" w:lineRule="auto"/>
        <w:rPr>
          <w:rFonts w:ascii="Book Antiqua" w:hAnsi="Book Antiqua"/>
          <w:sz w:val="22"/>
          <w:szCs w:val="22"/>
        </w:rPr>
      </w:pPr>
      <w:r>
        <w:rPr>
          <w:rFonts w:ascii="Book Antiqua" w:hAnsi="Book Antiqua"/>
          <w:sz w:val="22"/>
          <w:szCs w:val="22"/>
        </w:rPr>
        <w:br w:type="page"/>
      </w:r>
    </w:p>
    <w:p w14:paraId="0135B5DE" w14:textId="77777777" w:rsidR="00007B7D" w:rsidRDefault="00007B7D" w:rsidP="00007B7D">
      <w:pPr>
        <w:pStyle w:val="Rubrik1"/>
      </w:pPr>
    </w:p>
    <w:p w14:paraId="1DD21933" w14:textId="234AA201" w:rsidR="00007B7D" w:rsidRPr="00A943C8" w:rsidRDefault="00007B7D" w:rsidP="00007B7D">
      <w:pPr>
        <w:pStyle w:val="Rubrik1"/>
      </w:pPr>
      <w:r w:rsidRPr="00A943C8">
        <w:t>Återgång till tidigare uppgiftsfördelning av arbetsmiljöuppgifter inom Mittuniversitetet</w:t>
      </w:r>
    </w:p>
    <w:p w14:paraId="201D6BF5" w14:textId="77777777" w:rsidR="00007B7D" w:rsidRDefault="00007B7D" w:rsidP="00007B7D"/>
    <w:p w14:paraId="23C352D9" w14:textId="77777777" w:rsidR="00007B7D" w:rsidRDefault="00007B7D" w:rsidP="00007B7D"/>
    <w:p w14:paraId="174E1531" w14:textId="77777777" w:rsidR="00007B7D" w:rsidRPr="00EC572D" w:rsidRDefault="00007B7D" w:rsidP="00007B7D">
      <w:pPr>
        <w:rPr>
          <w:rFonts w:asciiTheme="minorHAnsi" w:hAnsiTheme="minorHAnsi"/>
        </w:rPr>
      </w:pPr>
    </w:p>
    <w:p w14:paraId="298FC1C8" w14:textId="77777777" w:rsidR="00007B7D" w:rsidRPr="00EC572D" w:rsidRDefault="00007B7D" w:rsidP="00007B7D">
      <w:pPr>
        <w:rPr>
          <w:rFonts w:asciiTheme="minorHAnsi" w:hAnsiTheme="minorHAnsi"/>
        </w:rPr>
      </w:pPr>
      <w:r w:rsidRPr="00EC572D">
        <w:rPr>
          <w:rFonts w:asciiTheme="minorHAnsi" w:hAnsiTheme="minorHAnsi"/>
        </w:rPr>
        <w:t>Bristerna enligt tidigare återföring av arbetsmiljöuppgift/uppgifter är nu åtgärdade och återgår därför nu till tidigare överenskomna uppgiftsfördelning av arbetsmiljöuppgifter.</w:t>
      </w:r>
    </w:p>
    <w:p w14:paraId="0B09EC5A" w14:textId="77777777" w:rsidR="00007B7D" w:rsidRPr="00EC572D" w:rsidRDefault="00007B7D" w:rsidP="00007B7D">
      <w:pPr>
        <w:rPr>
          <w:rFonts w:asciiTheme="minorHAnsi" w:hAnsiTheme="minorHAnsi"/>
        </w:rPr>
      </w:pPr>
    </w:p>
    <w:p w14:paraId="16BCF23E" w14:textId="77777777" w:rsidR="00007B7D" w:rsidRPr="00EC572D" w:rsidRDefault="00007B7D" w:rsidP="00007B7D">
      <w:pPr>
        <w:rPr>
          <w:rFonts w:asciiTheme="minorHAnsi" w:hAnsiTheme="minorHAnsi"/>
        </w:rPr>
      </w:pPr>
    </w:p>
    <w:p w14:paraId="69A5FB2E" w14:textId="77777777" w:rsidR="00007B7D" w:rsidRPr="00EC572D" w:rsidRDefault="00007B7D" w:rsidP="00007B7D">
      <w:pPr>
        <w:rPr>
          <w:rFonts w:asciiTheme="minorHAnsi" w:hAnsiTheme="minorHAnsi"/>
        </w:rPr>
      </w:pPr>
    </w:p>
    <w:p w14:paraId="1FA1F891" w14:textId="77777777" w:rsidR="00007B7D" w:rsidRPr="00EC572D" w:rsidRDefault="00007B7D" w:rsidP="00007B7D">
      <w:pPr>
        <w:rPr>
          <w:rFonts w:asciiTheme="minorHAnsi" w:hAnsiTheme="minorHAnsi"/>
        </w:rPr>
      </w:pPr>
    </w:p>
    <w:p w14:paraId="23C998E3" w14:textId="77777777" w:rsidR="00007B7D" w:rsidRPr="00EC572D" w:rsidRDefault="00007B7D" w:rsidP="00007B7D">
      <w:pPr>
        <w:rPr>
          <w:rFonts w:asciiTheme="minorHAnsi" w:hAnsiTheme="minorHAnsi"/>
        </w:rPr>
      </w:pPr>
    </w:p>
    <w:p w14:paraId="07FAF783" w14:textId="77777777" w:rsidR="00007B7D" w:rsidRPr="00EC572D" w:rsidRDefault="00007B7D" w:rsidP="00007B7D">
      <w:pPr>
        <w:rPr>
          <w:rFonts w:asciiTheme="minorHAnsi" w:hAnsiTheme="minorHAnsi"/>
        </w:rPr>
      </w:pPr>
    </w:p>
    <w:p w14:paraId="41F61529" w14:textId="77777777" w:rsidR="00007B7D" w:rsidRPr="00EC572D" w:rsidRDefault="00007B7D" w:rsidP="00007B7D">
      <w:pPr>
        <w:rPr>
          <w:rFonts w:asciiTheme="minorHAnsi" w:hAnsiTheme="minorHAnsi"/>
        </w:rPr>
      </w:pPr>
      <w:r w:rsidRPr="00EC572D">
        <w:rPr>
          <w:rFonts w:asciiTheme="minorHAnsi" w:hAnsiTheme="minorHAnsi"/>
        </w:rPr>
        <w:t>_________________________</w:t>
      </w:r>
      <w:r w:rsidRPr="00EC572D">
        <w:rPr>
          <w:rFonts w:asciiTheme="minorHAnsi" w:hAnsiTheme="minorHAnsi"/>
        </w:rPr>
        <w:tab/>
        <w:t>__________________________</w:t>
      </w:r>
    </w:p>
    <w:p w14:paraId="1896A50E" w14:textId="77777777" w:rsidR="00007B7D" w:rsidRPr="004D464A" w:rsidRDefault="00007B7D" w:rsidP="00007B7D">
      <w:pPr>
        <w:rPr>
          <w:rFonts w:asciiTheme="minorHAnsi" w:hAnsiTheme="minorHAnsi"/>
          <w:sz w:val="18"/>
        </w:rPr>
      </w:pPr>
      <w:r w:rsidRPr="004D464A">
        <w:rPr>
          <w:rFonts w:asciiTheme="minorHAnsi" w:hAnsiTheme="minorHAnsi"/>
          <w:sz w:val="18"/>
        </w:rPr>
        <w:t>Ort</w:t>
      </w:r>
      <w:r w:rsidRPr="004D464A">
        <w:rPr>
          <w:rFonts w:asciiTheme="minorHAnsi" w:hAnsiTheme="minorHAnsi"/>
          <w:sz w:val="18"/>
        </w:rPr>
        <w:tab/>
      </w:r>
      <w:r w:rsidRPr="004D464A">
        <w:rPr>
          <w:rFonts w:asciiTheme="minorHAnsi" w:hAnsiTheme="minorHAnsi"/>
          <w:sz w:val="18"/>
        </w:rPr>
        <w:tab/>
      </w:r>
      <w:r w:rsidRPr="004D464A">
        <w:rPr>
          <w:rFonts w:asciiTheme="minorHAnsi" w:hAnsiTheme="minorHAnsi"/>
          <w:sz w:val="18"/>
        </w:rPr>
        <w:tab/>
        <w:t>Datum</w:t>
      </w:r>
    </w:p>
    <w:p w14:paraId="6646D7C9" w14:textId="77777777" w:rsidR="00007B7D" w:rsidRPr="00EC572D" w:rsidRDefault="00007B7D" w:rsidP="00007B7D">
      <w:pPr>
        <w:rPr>
          <w:rFonts w:asciiTheme="minorHAnsi" w:hAnsiTheme="minorHAnsi"/>
        </w:rPr>
      </w:pPr>
    </w:p>
    <w:p w14:paraId="46D121B8" w14:textId="77777777" w:rsidR="00007B7D" w:rsidRPr="00EC572D" w:rsidRDefault="00007B7D" w:rsidP="00007B7D">
      <w:pPr>
        <w:rPr>
          <w:rFonts w:asciiTheme="minorHAnsi" w:hAnsiTheme="minorHAnsi"/>
        </w:rPr>
      </w:pPr>
      <w:r w:rsidRPr="00EC572D">
        <w:rPr>
          <w:rFonts w:asciiTheme="minorHAnsi" w:hAnsiTheme="minorHAnsi"/>
        </w:rPr>
        <w:t>_________________________         _________________________</w:t>
      </w:r>
    </w:p>
    <w:p w14:paraId="600778AB" w14:textId="77777777" w:rsidR="00007B7D" w:rsidRPr="004D464A" w:rsidRDefault="00007B7D" w:rsidP="00007B7D">
      <w:pPr>
        <w:ind w:left="3912" w:hanging="3912"/>
        <w:rPr>
          <w:rFonts w:asciiTheme="minorHAnsi" w:hAnsiTheme="minorHAnsi"/>
          <w:sz w:val="18"/>
        </w:rPr>
      </w:pPr>
      <w:r w:rsidRPr="004D464A">
        <w:rPr>
          <w:rFonts w:asciiTheme="minorHAnsi" w:hAnsiTheme="minorHAnsi"/>
          <w:sz w:val="18"/>
        </w:rPr>
        <w:t xml:space="preserve">Namn (den som återfördelar uppgifterna) </w:t>
      </w:r>
      <w:r w:rsidRPr="004D464A">
        <w:rPr>
          <w:rFonts w:asciiTheme="minorHAnsi" w:hAnsiTheme="minorHAnsi"/>
          <w:sz w:val="18"/>
        </w:rPr>
        <w:tab/>
        <w:t>Namn (den som får tillbaka uppgiftsfördelningen)</w:t>
      </w:r>
    </w:p>
    <w:p w14:paraId="70F63BAA" w14:textId="77777777" w:rsidR="00091A97" w:rsidRDefault="00091A97" w:rsidP="00091A97">
      <w:pPr>
        <w:rPr>
          <w:rFonts w:ascii="Book Antiqua" w:hAnsi="Book Antiqua"/>
          <w:sz w:val="22"/>
          <w:szCs w:val="22"/>
        </w:rPr>
      </w:pPr>
    </w:p>
    <w:p w14:paraId="676EF675" w14:textId="77777777" w:rsidR="00091A97" w:rsidRDefault="00091A97" w:rsidP="00091A97">
      <w:pPr>
        <w:rPr>
          <w:rFonts w:ascii="Book Antiqua" w:hAnsi="Book Antiqua"/>
          <w:sz w:val="22"/>
          <w:szCs w:val="22"/>
        </w:rPr>
      </w:pPr>
    </w:p>
    <w:p w14:paraId="26F1CE48" w14:textId="77777777" w:rsidR="00091A97" w:rsidRDefault="00091A97" w:rsidP="00091A97">
      <w:pPr>
        <w:rPr>
          <w:rFonts w:ascii="Book Antiqua" w:hAnsi="Book Antiqua"/>
          <w:sz w:val="22"/>
          <w:szCs w:val="22"/>
        </w:rPr>
      </w:pPr>
    </w:p>
    <w:p w14:paraId="332C4577" w14:textId="6747F1FA" w:rsidR="00007B7D" w:rsidRDefault="00007B7D">
      <w:pPr>
        <w:spacing w:after="160" w:line="259" w:lineRule="auto"/>
      </w:pPr>
      <w:r>
        <w:br w:type="page"/>
      </w:r>
    </w:p>
    <w:p w14:paraId="0244A940" w14:textId="77777777" w:rsidR="00007B7D" w:rsidRPr="007A3344" w:rsidRDefault="00007B7D" w:rsidP="00007B7D">
      <w:pPr>
        <w:shd w:val="clear" w:color="auto" w:fill="FFFFFF"/>
        <w:spacing w:before="480" w:after="100" w:afterAutospacing="1" w:line="510" w:lineRule="atLeast"/>
        <w:outlineLvl w:val="1"/>
        <w:rPr>
          <w:rFonts w:ascii="Lato" w:hAnsi="Lato"/>
          <w:b/>
          <w:bCs/>
          <w:color w:val="404040"/>
          <w:sz w:val="42"/>
          <w:szCs w:val="42"/>
        </w:rPr>
      </w:pPr>
      <w:bookmarkStart w:id="1" w:name="_Hlk118181163"/>
      <w:r w:rsidRPr="007A3344">
        <w:rPr>
          <w:rFonts w:ascii="Lato" w:hAnsi="Lato"/>
          <w:b/>
          <w:bCs/>
          <w:color w:val="404040"/>
          <w:sz w:val="42"/>
          <w:szCs w:val="42"/>
        </w:rPr>
        <w:lastRenderedPageBreak/>
        <w:t>Fördelning av arbetsmiljöuppgifter</w:t>
      </w:r>
    </w:p>
    <w:p w14:paraId="5124C1A8" w14:textId="77E80AF1"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007B7D">
        <w:rPr>
          <w:rFonts w:asciiTheme="minorHAnsi" w:eastAsiaTheme="minorEastAsia" w:hAnsiTheme="minorHAnsi" w:cstheme="minorBidi"/>
          <w:sz w:val="22"/>
          <w:szCs w:val="22"/>
          <w:lang w:eastAsia="zh-TW"/>
        </w:rPr>
        <w:t xml:space="preserve">Fördelningen av ansvaret för arbetsmiljöuppgifterna ska läggas ut så nära verksamheten som möjligt. Fördelningen följer i första hand linjestrukturen på Mittuniversitetet med rektor som ytterst ansvarig för arbetsmiljöarbetet. Närmast överordnad chef ansvarar för att fördela ansvaret för arbetsmiljöuppgifterna till underställd chef. Som chef på Mittuniversitetet är man arbetsgivarens representant på arbetsplatsen. </w:t>
      </w:r>
    </w:p>
    <w:p w14:paraId="0A2634BC" w14:textId="77777777" w:rsidR="00007B7D" w:rsidRDefault="00007B7D" w:rsidP="002830BA">
      <w:pPr>
        <w:pStyle w:val="Rubrik2"/>
        <w:spacing w:line="276" w:lineRule="auto"/>
      </w:pPr>
      <w:r>
        <w:t xml:space="preserve">Befogenheter, resurser, kunskaper och kompetens </w:t>
      </w:r>
    </w:p>
    <w:p w14:paraId="76C1B695"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Den som tar emot en fördelning av arbetsmiljöuppgifter ska ha tillräckliga befogenheter, resurser, kunskap och kompetens. Det är den överordnade chefen som fördelar vidare arbetsmiljöuppgifterna som ska se till att så är fallet. Vilket innebär:</w:t>
      </w:r>
    </w:p>
    <w:p w14:paraId="00866B5E"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b/>
          <w:bCs/>
          <w:sz w:val="22"/>
          <w:szCs w:val="22"/>
          <w:lang w:eastAsia="zh-TW"/>
        </w:rPr>
        <w:t>Befogenheter:</w:t>
      </w:r>
      <w:r w:rsidRPr="002830BA">
        <w:rPr>
          <w:rFonts w:asciiTheme="minorHAnsi" w:eastAsiaTheme="minorEastAsia" w:hAnsiTheme="minorHAnsi" w:cstheme="minorBidi"/>
          <w:sz w:val="22"/>
          <w:szCs w:val="22"/>
          <w:lang w:eastAsia="zh-TW"/>
        </w:rPr>
        <w:t xml:space="preserve"> Att den som tar emot fördelningen ska kunna fatta beslut och vidta nödvändiga åtgärder i förhållande till sitt ansvar. </w:t>
      </w:r>
    </w:p>
    <w:p w14:paraId="3FD1A4BA"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b/>
          <w:bCs/>
          <w:sz w:val="22"/>
          <w:szCs w:val="22"/>
          <w:lang w:eastAsia="zh-TW"/>
        </w:rPr>
        <w:t>Resurser:</w:t>
      </w:r>
      <w:r w:rsidRPr="002830BA">
        <w:rPr>
          <w:rFonts w:asciiTheme="minorHAnsi" w:eastAsiaTheme="minorEastAsia" w:hAnsiTheme="minorHAnsi" w:cstheme="minorBidi"/>
          <w:sz w:val="22"/>
          <w:szCs w:val="22"/>
          <w:lang w:eastAsia="zh-TW"/>
        </w:rPr>
        <w:t xml:space="preserve"> Att den som tar emot fördelningen har tillgång till personal, utrustning, tid, lokaler, ekonomiska resurser samt tillräckligt stöd i arbetet. </w:t>
      </w:r>
    </w:p>
    <w:p w14:paraId="68A95A85"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b/>
          <w:bCs/>
          <w:sz w:val="22"/>
          <w:szCs w:val="22"/>
          <w:lang w:eastAsia="zh-TW"/>
        </w:rPr>
        <w:t>Kunskaper:</w:t>
      </w:r>
      <w:r w:rsidRPr="002830BA">
        <w:rPr>
          <w:rFonts w:asciiTheme="minorHAnsi" w:eastAsiaTheme="minorEastAsia" w:hAnsiTheme="minorHAnsi" w:cstheme="minorBidi"/>
          <w:sz w:val="22"/>
          <w:szCs w:val="22"/>
          <w:lang w:eastAsia="zh-TW"/>
        </w:rPr>
        <w:t xml:space="preserve"> Att den som tar emot fördelningen har tillräckliga kunskaper för att utföra ett förebyggande systematiskt arbetsmiljöarbete. Den mottagande ska ha tillräcklig kunskap om:</w:t>
      </w:r>
    </w:p>
    <w:p w14:paraId="44029BA6" w14:textId="77777777" w:rsidR="00007B7D" w:rsidRPr="002830BA" w:rsidRDefault="00007B7D" w:rsidP="002830BA">
      <w:pPr>
        <w:pStyle w:val="Punktlista"/>
        <w:spacing w:line="276" w:lineRule="auto"/>
        <w:rPr>
          <w:sz w:val="22"/>
          <w:szCs w:val="24"/>
        </w:rPr>
      </w:pPr>
      <w:r w:rsidRPr="002830BA">
        <w:rPr>
          <w:sz w:val="22"/>
          <w:szCs w:val="24"/>
        </w:rPr>
        <w:t>Lagar och regler kring arbetsmiljö.</w:t>
      </w:r>
    </w:p>
    <w:p w14:paraId="331A0865" w14:textId="77777777" w:rsidR="00007B7D" w:rsidRPr="002830BA" w:rsidRDefault="00007B7D" w:rsidP="002830BA">
      <w:pPr>
        <w:pStyle w:val="Punktlista"/>
        <w:spacing w:line="276" w:lineRule="auto"/>
        <w:rPr>
          <w:sz w:val="22"/>
          <w:szCs w:val="24"/>
        </w:rPr>
      </w:pPr>
      <w:r w:rsidRPr="002830BA">
        <w:rPr>
          <w:sz w:val="22"/>
          <w:szCs w:val="24"/>
        </w:rPr>
        <w:t xml:space="preserve">Arbetsförhållanden (organisatoriska, sociala, psykologiska och fysiska) som kan leda till ohälsa och olycksfall. </w:t>
      </w:r>
    </w:p>
    <w:p w14:paraId="08C0E369" w14:textId="77777777" w:rsidR="00007B7D" w:rsidRPr="002830BA" w:rsidRDefault="00007B7D" w:rsidP="002830BA">
      <w:pPr>
        <w:pStyle w:val="Punktlista"/>
        <w:spacing w:line="276" w:lineRule="auto"/>
        <w:rPr>
          <w:sz w:val="22"/>
          <w:szCs w:val="24"/>
        </w:rPr>
      </w:pPr>
      <w:r w:rsidRPr="002830BA">
        <w:rPr>
          <w:sz w:val="22"/>
          <w:szCs w:val="24"/>
        </w:rPr>
        <w:t>Hur ohälsosamma arbetsförhållanden som riskerar att leda till ohälsa eller olycksfall kan förebyggas och åtgärdas.</w:t>
      </w:r>
    </w:p>
    <w:p w14:paraId="6AE0E904" w14:textId="77777777" w:rsidR="00007B7D" w:rsidRPr="002830BA" w:rsidRDefault="00007B7D" w:rsidP="002830BA">
      <w:pPr>
        <w:pStyle w:val="Punktlista"/>
        <w:spacing w:line="276" w:lineRule="auto"/>
        <w:rPr>
          <w:sz w:val="22"/>
          <w:szCs w:val="24"/>
        </w:rPr>
      </w:pPr>
      <w:r w:rsidRPr="002830BA">
        <w:rPr>
          <w:sz w:val="22"/>
          <w:szCs w:val="24"/>
        </w:rPr>
        <w:t>Arbetsförhållanden och åtgärder som främjar god hälsa och arbetsmiljö.</w:t>
      </w:r>
    </w:p>
    <w:p w14:paraId="51582F4B" w14:textId="77777777" w:rsidR="00007B7D" w:rsidRPr="002830BA" w:rsidRDefault="00007B7D" w:rsidP="002830BA">
      <w:pPr>
        <w:pStyle w:val="Punktlista"/>
        <w:spacing w:line="276" w:lineRule="auto"/>
        <w:rPr>
          <w:sz w:val="22"/>
          <w:szCs w:val="24"/>
        </w:rPr>
      </w:pPr>
      <w:r w:rsidRPr="002830BA">
        <w:rPr>
          <w:sz w:val="22"/>
          <w:szCs w:val="24"/>
        </w:rPr>
        <w:t>Hur ohälsosam arbetsbelastning ska förebyggas och hanteras.</w:t>
      </w:r>
    </w:p>
    <w:p w14:paraId="3F1B3F5D" w14:textId="77777777" w:rsidR="00007B7D" w:rsidRPr="002830BA" w:rsidRDefault="00007B7D" w:rsidP="002830BA">
      <w:pPr>
        <w:pStyle w:val="Punktlista"/>
        <w:spacing w:line="276" w:lineRule="auto"/>
        <w:rPr>
          <w:sz w:val="22"/>
          <w:szCs w:val="24"/>
        </w:rPr>
      </w:pPr>
      <w:r w:rsidRPr="002830BA">
        <w:rPr>
          <w:sz w:val="22"/>
          <w:szCs w:val="24"/>
        </w:rPr>
        <w:t>Hur kränkande särbehandling ska förebyggas och hanteras.</w:t>
      </w:r>
    </w:p>
    <w:p w14:paraId="135ABAF0"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Kompetens: Inom sitt eget verksamhetsområde för vilket man tagit emot uppgiftsfördelningen, känna till arbetsförhållanden och hälsorisker. </w:t>
      </w:r>
    </w:p>
    <w:p w14:paraId="1AC24F19" w14:textId="77777777" w:rsidR="00007B7D" w:rsidRPr="002830BA" w:rsidRDefault="00007B7D" w:rsidP="002830BA">
      <w:pPr>
        <w:pStyle w:val="Rubrik2"/>
        <w:spacing w:line="276" w:lineRule="auto"/>
      </w:pPr>
      <w:r w:rsidRPr="002830BA">
        <w:lastRenderedPageBreak/>
        <w:t>Fördelande chefs ansvar</w:t>
      </w:r>
    </w:p>
    <w:p w14:paraId="2B61379E"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Den chef som fördelar vidare arbetsmiljöuppgifter ska säkerställa att mottagare av uppgiftsfördelningen har rätt befogenheter, resurser, kunskap och kompetens för att ta emot fördelningen. </w:t>
      </w:r>
    </w:p>
    <w:p w14:paraId="4B9F7174"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Fördelande chef behöver i dialog följa upp och säkerställa att uppgifterna som fördelats också genomförs och fungerar i det dagliga arbetet i verksamheten. </w:t>
      </w:r>
    </w:p>
    <w:p w14:paraId="3ED04CCD"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I samband med den årliga uppföljningen ingår att följa upp och säkerställa att de som tagit emot fördelningen vet vad som förväntas och har rätt förutsättningar för att bedriva systematiskt arbetsmiljöarbete inom sin verksamhet. I det fall brister upptäcks behöver åtgärder vidtas.</w:t>
      </w:r>
    </w:p>
    <w:p w14:paraId="581F3042" w14:textId="77777777" w:rsidR="00007B7D" w:rsidRPr="002830BA" w:rsidRDefault="00007B7D" w:rsidP="002830BA">
      <w:pPr>
        <w:pStyle w:val="Rubrik2"/>
        <w:spacing w:line="276" w:lineRule="auto"/>
      </w:pPr>
      <w:r w:rsidRPr="002830BA">
        <w:t xml:space="preserve">Mottagarens ansvar </w:t>
      </w:r>
    </w:p>
    <w:p w14:paraId="3F8B415F"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Den som tar emot en fördelning av arbetsmiljöuppgifter ska informera verksamheten om att fördelningen av arbetsmiljöuppgifter är gjord så att alla vet vem som har ansvar för uppgifterna och vilka uppgifter det handlar om.</w:t>
      </w:r>
    </w:p>
    <w:p w14:paraId="5C57BAD8" w14:textId="10244418"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Returnera uppgiftsfördelning skriftligt till överordnad chef om förutsättningarna för att genomföra uppgifterna saknas i form av befogenheter, resurser, kunskap eller kompetens. </w:t>
      </w:r>
      <w:r w:rsidR="009E6601" w:rsidRPr="00A70FE5">
        <w:rPr>
          <w:rFonts w:asciiTheme="minorHAnsi" w:eastAsiaTheme="minorEastAsia" w:hAnsiTheme="minorHAnsi" w:cstheme="minorBidi"/>
          <w:sz w:val="22"/>
          <w:szCs w:val="22"/>
          <w:lang w:eastAsia="zh-TW"/>
        </w:rPr>
        <w:t xml:space="preserve">Exempelvis om </w:t>
      </w:r>
      <w:r w:rsidR="009E6601">
        <w:rPr>
          <w:rFonts w:asciiTheme="minorHAnsi" w:eastAsiaTheme="minorEastAsia" w:hAnsiTheme="minorHAnsi" w:cstheme="minorBidi"/>
          <w:sz w:val="22"/>
          <w:szCs w:val="22"/>
          <w:lang w:eastAsia="zh-TW"/>
        </w:rPr>
        <w:t xml:space="preserve">det inte går att avsätta tid för att utföra arbetsmiljöuppgifterna </w:t>
      </w:r>
      <w:r w:rsidR="009E6601" w:rsidRPr="00A70FE5">
        <w:rPr>
          <w:rFonts w:asciiTheme="minorHAnsi" w:eastAsiaTheme="minorEastAsia" w:hAnsiTheme="minorHAnsi" w:cstheme="minorBidi"/>
          <w:sz w:val="22"/>
          <w:szCs w:val="22"/>
          <w:lang w:eastAsia="zh-TW"/>
        </w:rPr>
        <w:t xml:space="preserve">eller </w:t>
      </w:r>
      <w:r w:rsidR="009E6601">
        <w:rPr>
          <w:rFonts w:asciiTheme="minorHAnsi" w:eastAsiaTheme="minorEastAsia" w:hAnsiTheme="minorHAnsi" w:cstheme="minorBidi"/>
          <w:sz w:val="22"/>
          <w:szCs w:val="22"/>
          <w:lang w:eastAsia="zh-TW"/>
        </w:rPr>
        <w:t>den som tar emot fördelningen saknar tillräckligt kunskap i arbetsmiljöarbetet</w:t>
      </w:r>
      <w:r w:rsidR="009E6601" w:rsidRPr="00A70FE5">
        <w:rPr>
          <w:rFonts w:asciiTheme="minorHAnsi" w:eastAsiaTheme="minorEastAsia" w:hAnsiTheme="minorHAnsi" w:cstheme="minorBidi"/>
          <w:sz w:val="22"/>
          <w:szCs w:val="22"/>
          <w:lang w:eastAsia="zh-TW"/>
        </w:rPr>
        <w:t xml:space="preserve"> för att utföra sina arbetsmiljöuppgifter. </w:t>
      </w:r>
    </w:p>
    <w:p w14:paraId="2CA7C870"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Som mottagare av uppgiftsfördelningen har man också ansvar för att gå de arbetsmiljöutbildningar som erbjuds för att på bästa sätt arbeta med de arbetsmiljöuppgifter som fördelats. </w:t>
      </w:r>
    </w:p>
    <w:p w14:paraId="3BC12D9B" w14:textId="77777777" w:rsidR="00007B7D" w:rsidRPr="002830BA" w:rsidRDefault="00007B7D" w:rsidP="002830BA">
      <w:pPr>
        <w:pStyle w:val="Rubrik2"/>
        <w:spacing w:line="276" w:lineRule="auto"/>
      </w:pPr>
      <w:r w:rsidRPr="002830BA">
        <w:t>Vid frånvaro</w:t>
      </w:r>
    </w:p>
    <w:p w14:paraId="7CFF60A2"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Vid längre frånvaro som till exempel tjänstledighet eller föräldraledighet, utses en ersättare. Närmast överordnad chef ansvarar då för att fördela ansvaret för arbetsmiljöuppgifterna till ersättande chef. Om ingen ny fördelning görs kommer ansvaret för arbetsmiljöuppgifterna falla tillbaka på närmast överordnad chef. </w:t>
      </w:r>
    </w:p>
    <w:p w14:paraId="6C2B1212"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Vid kortare tids frånvaro som sjukdom eller semester lämnas ansvaret för uppgifterna till den som utsetts som ställföreträdande. Detta under </w:t>
      </w:r>
      <w:r w:rsidRPr="002830BA">
        <w:rPr>
          <w:rFonts w:asciiTheme="minorHAnsi" w:eastAsiaTheme="minorEastAsia" w:hAnsiTheme="minorHAnsi" w:cstheme="minorBidi"/>
          <w:sz w:val="22"/>
          <w:szCs w:val="22"/>
          <w:lang w:eastAsia="zh-TW"/>
        </w:rPr>
        <w:lastRenderedPageBreak/>
        <w:t>förutsättning att denne har tillräckliga förutsättningar för att tillfälligt utföra uppgifterna.</w:t>
      </w:r>
    </w:p>
    <w:p w14:paraId="4B613A0B" w14:textId="77777777" w:rsidR="00007B7D" w:rsidRDefault="00007B7D" w:rsidP="002830BA">
      <w:pPr>
        <w:pStyle w:val="Rubrik2"/>
      </w:pPr>
      <w:r>
        <w:t>Fördelningsstruktur inom MIUN</w:t>
      </w:r>
    </w:p>
    <w:p w14:paraId="6BFC9B6C"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Fördelningen av arbetsmiljöuppgifter följer i första hand linjestrukturen i organisationen.</w:t>
      </w:r>
    </w:p>
    <w:p w14:paraId="54E37FDC"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b/>
          <w:bCs/>
          <w:sz w:val="22"/>
          <w:szCs w:val="22"/>
          <w:lang w:eastAsia="zh-TW"/>
        </w:rPr>
        <w:t xml:space="preserve">Rektor </w:t>
      </w:r>
      <w:r w:rsidRPr="002830BA">
        <w:rPr>
          <w:rFonts w:asciiTheme="minorHAnsi" w:eastAsiaTheme="minorEastAsia" w:hAnsiTheme="minorHAnsi" w:cstheme="minorBidi"/>
          <w:sz w:val="22"/>
          <w:szCs w:val="22"/>
          <w:lang w:eastAsia="zh-TW"/>
        </w:rPr>
        <w:t xml:space="preserve">fördelar arbetsmiljöuppgifter till sina underställda chefer vilket är dekaner och förvaltningschef. </w:t>
      </w:r>
    </w:p>
    <w:p w14:paraId="36ACFE0E"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b/>
          <w:bCs/>
          <w:sz w:val="22"/>
          <w:szCs w:val="22"/>
          <w:lang w:eastAsia="zh-TW"/>
        </w:rPr>
        <w:t>Dekan</w:t>
      </w:r>
      <w:r w:rsidRPr="002830BA">
        <w:rPr>
          <w:rFonts w:asciiTheme="minorHAnsi" w:eastAsiaTheme="minorEastAsia" w:hAnsiTheme="minorHAnsi" w:cstheme="minorBidi"/>
          <w:sz w:val="22"/>
          <w:szCs w:val="22"/>
          <w:lang w:eastAsia="zh-TW"/>
        </w:rPr>
        <w:t xml:space="preserve"> fördelar arbetsmiljöuppgifter till sina underställda chefer vilket är kanslichef och prefekter.</w:t>
      </w:r>
    </w:p>
    <w:p w14:paraId="259B1E7A"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b/>
          <w:bCs/>
          <w:sz w:val="22"/>
          <w:szCs w:val="22"/>
          <w:lang w:eastAsia="zh-TW"/>
        </w:rPr>
        <w:t>Förvaltningschef</w:t>
      </w:r>
      <w:r w:rsidRPr="002830BA">
        <w:rPr>
          <w:rFonts w:asciiTheme="minorHAnsi" w:eastAsiaTheme="minorEastAsia" w:hAnsiTheme="minorHAnsi" w:cstheme="minorBidi"/>
          <w:sz w:val="22"/>
          <w:szCs w:val="22"/>
          <w:lang w:eastAsia="zh-TW"/>
        </w:rPr>
        <w:t xml:space="preserve"> fördelar vidare till sina underställda chefer vilket är avdelningschefer. </w:t>
      </w:r>
    </w:p>
    <w:p w14:paraId="4AECFB6C" w14:textId="77777777" w:rsidR="00007B7D" w:rsidRPr="002830BA" w:rsidRDefault="00007B7D" w:rsidP="002830BA">
      <w:pPr>
        <w:pStyle w:val="Rubrik3"/>
        <w:spacing w:line="276" w:lineRule="auto"/>
        <w:rPr>
          <w:sz w:val="22"/>
          <w:szCs w:val="28"/>
        </w:rPr>
      </w:pPr>
      <w:r w:rsidRPr="002830BA">
        <w:rPr>
          <w:sz w:val="22"/>
          <w:szCs w:val="28"/>
        </w:rPr>
        <w:t>Fördelningar från prefekt/chef</w:t>
      </w:r>
    </w:p>
    <w:p w14:paraId="0076348E"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Vidare arbetsmiljöuppgiftsfördelning till andra i arbetsledande befattningar som till exempel enhetschefer och proprefekter sker utifrån verksamhetens förutsättningar och behov. Exempel på tillfällen då detta kan vara aktuellt är när en institution eller avdelning har ett stort antal medarbetare och där ansvarig prefekt/chef omöjligt kan hantera alla arbetsmiljöuppgifter. Det kan också vara tillfällen då institutionen eller avdelningen består av organisatoriskt avgränsade enheter. </w:t>
      </w:r>
    </w:p>
    <w:p w14:paraId="51CAE8A7" w14:textId="77777777" w:rsidR="00007B7D" w:rsidRPr="002830BA" w:rsidRDefault="00007B7D" w:rsidP="002830BA">
      <w:pPr>
        <w:shd w:val="clear" w:color="auto" w:fill="FFFFFF"/>
        <w:spacing w:after="100" w:afterAutospacing="1"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Fördelningen sker i dialog mellan fördelande prefekt/chef och mottagare av fördelningen. Den fördelande prefekten/chefen ska säkerställa att den som tar emot har rätt förutsättningar (befogenheter, resurser, kunskap och kompetens) för att ta emot de uppgifter som fördelas. Fördelningen ska alltid vara skriftlig i anvisat fördelningsdokument. </w:t>
      </w:r>
    </w:p>
    <w:p w14:paraId="704C29EE" w14:textId="77777777" w:rsidR="00007B7D" w:rsidRDefault="00007B7D" w:rsidP="002830BA">
      <w:pPr>
        <w:pStyle w:val="Rubrik2"/>
      </w:pPr>
      <w:r>
        <w:t>Handläggning av signerade fördelningsdokument</w:t>
      </w:r>
    </w:p>
    <w:p w14:paraId="34F17DE8" w14:textId="77777777" w:rsidR="00007B7D" w:rsidRPr="002830BA" w:rsidRDefault="00007B7D" w:rsidP="002830BA">
      <w:pPr>
        <w:spacing w:line="276" w:lineRule="auto"/>
        <w:rPr>
          <w:rFonts w:asciiTheme="minorHAnsi" w:eastAsiaTheme="minorEastAsia" w:hAnsiTheme="minorHAnsi" w:cstheme="minorBidi"/>
          <w:sz w:val="22"/>
          <w:szCs w:val="22"/>
          <w:lang w:eastAsia="zh-TW"/>
        </w:rPr>
      </w:pPr>
      <w:r w:rsidRPr="002830BA">
        <w:rPr>
          <w:rFonts w:asciiTheme="minorHAnsi" w:eastAsiaTheme="minorEastAsia" w:hAnsiTheme="minorHAnsi" w:cstheme="minorBidi"/>
          <w:sz w:val="22"/>
          <w:szCs w:val="22"/>
          <w:lang w:eastAsia="zh-TW"/>
        </w:rPr>
        <w:t xml:space="preserve">Fördelningsdokumenten signeras av både fördelande chef och mottagare. Mottagaren tar en kopia av det signerade dokumentet inklusive bilaga för returnering av arbetsmiljöuppgifter, originalet skickas till HR-avdelningen. HR ombesörjer åtkomst till arbetsmiljösystemet IA och sparar fördelningsdokumentet i personalakten. </w:t>
      </w:r>
    </w:p>
    <w:bookmarkEnd w:id="1"/>
    <w:sectPr w:rsidR="00007B7D" w:rsidRPr="002830BA" w:rsidSect="00091A97">
      <w:headerReference w:type="default" r:id="rId8"/>
      <w:footerReference w:type="default" r:id="rId9"/>
      <w:headerReference w:type="first" r:id="rId10"/>
      <w:footerReference w:type="first" r:id="rId11"/>
      <w:pgSz w:w="11906" w:h="16838" w:code="9"/>
      <w:pgMar w:top="2127"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D537" w14:textId="77777777" w:rsidR="00091A97" w:rsidRDefault="00091A97" w:rsidP="00E25647">
      <w:r>
        <w:separator/>
      </w:r>
    </w:p>
  </w:endnote>
  <w:endnote w:type="continuationSeparator" w:id="0">
    <w:p w14:paraId="3CDDB885" w14:textId="77777777" w:rsidR="00091A97" w:rsidRDefault="00091A97"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6B72FA4E" w14:textId="77777777" w:rsidTr="00130729">
      <w:trPr>
        <w:trHeight w:val="57"/>
      </w:trPr>
      <w:tc>
        <w:tcPr>
          <w:tcW w:w="567" w:type="dxa"/>
        </w:tcPr>
        <w:p w14:paraId="308F1B97" w14:textId="77777777" w:rsidR="00130729" w:rsidRPr="0073754A" w:rsidRDefault="00130729" w:rsidP="00130729">
          <w:pPr>
            <w:pStyle w:val="Sidfot"/>
            <w:spacing w:line="240" w:lineRule="auto"/>
            <w:rPr>
              <w:sz w:val="6"/>
              <w:szCs w:val="6"/>
            </w:rPr>
          </w:pPr>
        </w:p>
      </w:tc>
      <w:tc>
        <w:tcPr>
          <w:tcW w:w="1631" w:type="dxa"/>
        </w:tcPr>
        <w:p w14:paraId="7D224006" w14:textId="77777777" w:rsidR="00130729" w:rsidRPr="0073754A" w:rsidRDefault="00130729" w:rsidP="00130729">
          <w:pPr>
            <w:pStyle w:val="Sidfot"/>
            <w:spacing w:line="240" w:lineRule="auto"/>
            <w:rPr>
              <w:sz w:val="6"/>
              <w:szCs w:val="6"/>
            </w:rPr>
          </w:pPr>
        </w:p>
      </w:tc>
      <w:tc>
        <w:tcPr>
          <w:tcW w:w="280" w:type="dxa"/>
        </w:tcPr>
        <w:p w14:paraId="25FF3405" w14:textId="77777777" w:rsidR="00130729" w:rsidRPr="0073754A" w:rsidRDefault="00130729" w:rsidP="00130729">
          <w:pPr>
            <w:pStyle w:val="Sidfot"/>
            <w:spacing w:line="240" w:lineRule="auto"/>
            <w:rPr>
              <w:sz w:val="6"/>
              <w:szCs w:val="6"/>
            </w:rPr>
          </w:pPr>
        </w:p>
      </w:tc>
      <w:tc>
        <w:tcPr>
          <w:tcW w:w="783" w:type="dxa"/>
        </w:tcPr>
        <w:p w14:paraId="4A7B77D0" w14:textId="77777777" w:rsidR="00130729" w:rsidRPr="0073754A" w:rsidRDefault="00130729" w:rsidP="00130729">
          <w:pPr>
            <w:pStyle w:val="Sidfot"/>
            <w:spacing w:line="240" w:lineRule="auto"/>
            <w:rPr>
              <w:sz w:val="6"/>
              <w:szCs w:val="6"/>
            </w:rPr>
          </w:pPr>
        </w:p>
      </w:tc>
      <w:tc>
        <w:tcPr>
          <w:tcW w:w="5811" w:type="dxa"/>
        </w:tcPr>
        <w:p w14:paraId="7DB031C9" w14:textId="77777777" w:rsidR="00130729" w:rsidRPr="0073754A" w:rsidRDefault="00130729" w:rsidP="00130729">
          <w:pPr>
            <w:pStyle w:val="Sidfot"/>
            <w:spacing w:line="240" w:lineRule="auto"/>
            <w:rPr>
              <w:sz w:val="6"/>
              <w:szCs w:val="6"/>
            </w:rPr>
          </w:pPr>
        </w:p>
      </w:tc>
    </w:tr>
    <w:tr w:rsidR="00130729" w14:paraId="61DE80FF" w14:textId="77777777" w:rsidTr="00130729">
      <w:trPr>
        <w:trHeight w:val="284"/>
      </w:trPr>
      <w:tc>
        <w:tcPr>
          <w:tcW w:w="567" w:type="dxa"/>
        </w:tcPr>
        <w:p w14:paraId="34F98024" w14:textId="77777777" w:rsidR="00130729" w:rsidRDefault="00130729" w:rsidP="00130729">
          <w:pPr>
            <w:pStyle w:val="Sidfot"/>
          </w:pPr>
        </w:p>
      </w:tc>
      <w:tc>
        <w:tcPr>
          <w:tcW w:w="1631" w:type="dxa"/>
        </w:tcPr>
        <w:p w14:paraId="62B5BE04" w14:textId="77777777" w:rsidR="00130729" w:rsidRDefault="00130729" w:rsidP="00130729">
          <w:pPr>
            <w:pStyle w:val="Sidfot"/>
          </w:pPr>
        </w:p>
      </w:tc>
      <w:tc>
        <w:tcPr>
          <w:tcW w:w="280" w:type="dxa"/>
        </w:tcPr>
        <w:p w14:paraId="71479098" w14:textId="77777777" w:rsidR="00130729" w:rsidRDefault="00130729" w:rsidP="00130729">
          <w:pPr>
            <w:pStyle w:val="Sidfot"/>
          </w:pPr>
        </w:p>
      </w:tc>
      <w:tc>
        <w:tcPr>
          <w:tcW w:w="783" w:type="dxa"/>
        </w:tcPr>
        <w:p w14:paraId="6182FBB2" w14:textId="77777777" w:rsidR="00130729" w:rsidRDefault="00130729" w:rsidP="00130729">
          <w:pPr>
            <w:pStyle w:val="Sidfot"/>
          </w:pPr>
        </w:p>
      </w:tc>
      <w:tc>
        <w:tcPr>
          <w:tcW w:w="5811" w:type="dxa"/>
        </w:tcPr>
        <w:p w14:paraId="78FECBD4" w14:textId="77777777" w:rsidR="00130729" w:rsidRDefault="00130729" w:rsidP="00130729">
          <w:pPr>
            <w:pStyle w:val="Sidfot"/>
          </w:pPr>
        </w:p>
      </w:tc>
    </w:tr>
    <w:tr w:rsidR="00130729" w14:paraId="2A972B13" w14:textId="77777777" w:rsidTr="00130729">
      <w:tc>
        <w:tcPr>
          <w:tcW w:w="567" w:type="dxa"/>
        </w:tcPr>
        <w:p w14:paraId="30078F94" w14:textId="77777777" w:rsidR="00130729" w:rsidRDefault="00130729" w:rsidP="00130729">
          <w:pPr>
            <w:pStyle w:val="Sidfot"/>
          </w:pPr>
        </w:p>
      </w:tc>
      <w:tc>
        <w:tcPr>
          <w:tcW w:w="1631" w:type="dxa"/>
        </w:tcPr>
        <w:p w14:paraId="2D1BEB8C" w14:textId="77777777" w:rsidR="00130729" w:rsidRDefault="00130729" w:rsidP="00130729">
          <w:pPr>
            <w:pStyle w:val="Sidfot"/>
          </w:pPr>
        </w:p>
      </w:tc>
      <w:tc>
        <w:tcPr>
          <w:tcW w:w="280" w:type="dxa"/>
        </w:tcPr>
        <w:p w14:paraId="232817FA" w14:textId="77777777" w:rsidR="00130729" w:rsidRDefault="00130729" w:rsidP="00130729">
          <w:pPr>
            <w:pStyle w:val="Sidfot"/>
          </w:pPr>
        </w:p>
      </w:tc>
      <w:tc>
        <w:tcPr>
          <w:tcW w:w="783" w:type="dxa"/>
        </w:tcPr>
        <w:p w14:paraId="542C9B8D" w14:textId="77777777" w:rsidR="00130729" w:rsidRDefault="00130729" w:rsidP="00130729">
          <w:pPr>
            <w:pStyle w:val="Sidfot"/>
          </w:pPr>
        </w:p>
      </w:tc>
      <w:tc>
        <w:tcPr>
          <w:tcW w:w="5811" w:type="dxa"/>
        </w:tcPr>
        <w:p w14:paraId="4E583FDF" w14:textId="77777777" w:rsidR="00130729" w:rsidRDefault="00130729" w:rsidP="00130729">
          <w:pPr>
            <w:pStyle w:val="Sidfot"/>
          </w:pPr>
        </w:p>
      </w:tc>
    </w:tr>
    <w:tr w:rsidR="00130729" w14:paraId="3DB5532D" w14:textId="77777777" w:rsidTr="00130729">
      <w:tc>
        <w:tcPr>
          <w:tcW w:w="567" w:type="dxa"/>
        </w:tcPr>
        <w:p w14:paraId="045C424F" w14:textId="77777777" w:rsidR="00130729" w:rsidRDefault="00130729" w:rsidP="00130729">
          <w:pPr>
            <w:pStyle w:val="SidfotEpost"/>
          </w:pPr>
        </w:p>
      </w:tc>
      <w:tc>
        <w:tcPr>
          <w:tcW w:w="1631" w:type="dxa"/>
        </w:tcPr>
        <w:p w14:paraId="62689256" w14:textId="77777777" w:rsidR="00130729" w:rsidRDefault="00130729" w:rsidP="00130729">
          <w:pPr>
            <w:pStyle w:val="SidfotEpost"/>
          </w:pPr>
        </w:p>
      </w:tc>
      <w:tc>
        <w:tcPr>
          <w:tcW w:w="280" w:type="dxa"/>
        </w:tcPr>
        <w:p w14:paraId="60C2CB93" w14:textId="77777777" w:rsidR="00130729" w:rsidRDefault="00130729" w:rsidP="00130729">
          <w:pPr>
            <w:pStyle w:val="Sidfot"/>
          </w:pPr>
        </w:p>
      </w:tc>
      <w:tc>
        <w:tcPr>
          <w:tcW w:w="783" w:type="dxa"/>
        </w:tcPr>
        <w:p w14:paraId="2C08BA8B" w14:textId="77777777" w:rsidR="00130729" w:rsidRDefault="00130729" w:rsidP="00130729">
          <w:pPr>
            <w:pStyle w:val="Sidfot"/>
          </w:pPr>
        </w:p>
      </w:tc>
      <w:tc>
        <w:tcPr>
          <w:tcW w:w="5811" w:type="dxa"/>
        </w:tcPr>
        <w:p w14:paraId="65E92ECD" w14:textId="77777777" w:rsidR="00130729" w:rsidRDefault="00130729" w:rsidP="00130729">
          <w:pPr>
            <w:pStyle w:val="Sidfot"/>
          </w:pPr>
        </w:p>
      </w:tc>
    </w:tr>
    <w:tr w:rsidR="00130729" w14:paraId="0C318EDD" w14:textId="77777777" w:rsidTr="00130729">
      <w:tc>
        <w:tcPr>
          <w:tcW w:w="567" w:type="dxa"/>
        </w:tcPr>
        <w:p w14:paraId="7044C3FB" w14:textId="77777777" w:rsidR="00130729" w:rsidRDefault="00130729" w:rsidP="00130729">
          <w:pPr>
            <w:pStyle w:val="Sidfot"/>
          </w:pPr>
        </w:p>
      </w:tc>
      <w:tc>
        <w:tcPr>
          <w:tcW w:w="1631" w:type="dxa"/>
        </w:tcPr>
        <w:p w14:paraId="191F5DD6" w14:textId="77777777" w:rsidR="00130729" w:rsidRDefault="00130729" w:rsidP="00130729">
          <w:pPr>
            <w:pStyle w:val="Sidfot"/>
          </w:pPr>
        </w:p>
      </w:tc>
      <w:tc>
        <w:tcPr>
          <w:tcW w:w="280" w:type="dxa"/>
        </w:tcPr>
        <w:p w14:paraId="635F92B6" w14:textId="77777777" w:rsidR="00130729" w:rsidRDefault="00130729" w:rsidP="00130729">
          <w:pPr>
            <w:pStyle w:val="Sidfot"/>
          </w:pPr>
        </w:p>
      </w:tc>
      <w:tc>
        <w:tcPr>
          <w:tcW w:w="783" w:type="dxa"/>
        </w:tcPr>
        <w:p w14:paraId="648C4441" w14:textId="77777777" w:rsidR="00130729" w:rsidRDefault="00130729" w:rsidP="00130729">
          <w:pPr>
            <w:pStyle w:val="Sidfot"/>
          </w:pPr>
        </w:p>
      </w:tc>
      <w:tc>
        <w:tcPr>
          <w:tcW w:w="5811" w:type="dxa"/>
        </w:tcPr>
        <w:p w14:paraId="74236048" w14:textId="77777777" w:rsidR="00130729" w:rsidRDefault="00130729" w:rsidP="00130729">
          <w:pPr>
            <w:pStyle w:val="Sidfot"/>
          </w:pPr>
        </w:p>
      </w:tc>
    </w:tr>
    <w:tr w:rsidR="00130729" w14:paraId="1623F28C" w14:textId="77777777" w:rsidTr="00130729">
      <w:tc>
        <w:tcPr>
          <w:tcW w:w="567" w:type="dxa"/>
        </w:tcPr>
        <w:p w14:paraId="64426C8E" w14:textId="77777777" w:rsidR="00130729" w:rsidRDefault="00130729" w:rsidP="00130729">
          <w:pPr>
            <w:pStyle w:val="Sidfot"/>
          </w:pPr>
        </w:p>
      </w:tc>
      <w:tc>
        <w:tcPr>
          <w:tcW w:w="1631" w:type="dxa"/>
        </w:tcPr>
        <w:p w14:paraId="634B6D3C" w14:textId="77777777" w:rsidR="00130729" w:rsidRDefault="00130729" w:rsidP="00130729">
          <w:pPr>
            <w:pStyle w:val="Sidfot"/>
          </w:pPr>
        </w:p>
      </w:tc>
      <w:tc>
        <w:tcPr>
          <w:tcW w:w="280" w:type="dxa"/>
        </w:tcPr>
        <w:p w14:paraId="5FAA74FB" w14:textId="77777777" w:rsidR="00130729" w:rsidRDefault="00130729" w:rsidP="00130729">
          <w:pPr>
            <w:pStyle w:val="Sidfot"/>
          </w:pPr>
        </w:p>
      </w:tc>
      <w:tc>
        <w:tcPr>
          <w:tcW w:w="783" w:type="dxa"/>
        </w:tcPr>
        <w:p w14:paraId="2956A763" w14:textId="77777777" w:rsidR="00130729" w:rsidRDefault="00130729" w:rsidP="00130729">
          <w:pPr>
            <w:pStyle w:val="Sidfot"/>
          </w:pPr>
        </w:p>
      </w:tc>
      <w:tc>
        <w:tcPr>
          <w:tcW w:w="5811" w:type="dxa"/>
          <w:tcMar>
            <w:right w:w="57" w:type="dxa"/>
          </w:tcMar>
        </w:tcPr>
        <w:p w14:paraId="7C605182"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A634D2">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A634D2">
            <w:rPr>
              <w:rStyle w:val="Sidnummer"/>
              <w:noProof/>
            </w:rPr>
            <w:t>2</w:t>
          </w:r>
          <w:r w:rsidRPr="0019145C">
            <w:rPr>
              <w:rStyle w:val="Sidnummer"/>
            </w:rPr>
            <w:fldChar w:fldCharType="end"/>
          </w:r>
        </w:p>
      </w:tc>
    </w:tr>
  </w:tbl>
  <w:p w14:paraId="7C1CA452"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58F0FFF3" w14:textId="77777777" w:rsidTr="008B5138">
      <w:tc>
        <w:tcPr>
          <w:tcW w:w="9072" w:type="dxa"/>
          <w:vAlign w:val="bottom"/>
        </w:tcPr>
        <w:p w14:paraId="3BCD959A" w14:textId="77777777"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B00D17">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B00D17">
            <w:rPr>
              <w:rStyle w:val="Sidnummer"/>
              <w:noProof/>
            </w:rPr>
            <w:t>1</w:t>
          </w:r>
          <w:r w:rsidRPr="0019145C">
            <w:rPr>
              <w:rStyle w:val="Sidnummer"/>
            </w:rPr>
            <w:fldChar w:fldCharType="end"/>
          </w:r>
        </w:p>
      </w:tc>
    </w:tr>
  </w:tbl>
  <w:p w14:paraId="3097E04D"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3E3E" w14:textId="77777777" w:rsidR="00091A97" w:rsidRPr="001565B5" w:rsidRDefault="00091A97" w:rsidP="001565B5">
      <w:pPr>
        <w:pStyle w:val="Sidfot"/>
      </w:pPr>
    </w:p>
  </w:footnote>
  <w:footnote w:type="continuationSeparator" w:id="0">
    <w:p w14:paraId="32C2626D" w14:textId="77777777" w:rsidR="00091A97" w:rsidRDefault="00091A97"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682" w14:textId="77777777" w:rsidR="00545972" w:rsidRDefault="00A634D2">
    <w:pPr>
      <w:pStyle w:val="Sidhuvud"/>
    </w:pPr>
    <w:r>
      <w:rPr>
        <w:noProof/>
      </w:rPr>
      <w:drawing>
        <wp:anchor distT="0" distB="0" distL="114300" distR="114300" simplePos="0" relativeHeight="251665408" behindDoc="0" locked="0" layoutInCell="1" allowOverlap="1" wp14:anchorId="2F4DACBC" wp14:editId="51E881B0">
          <wp:simplePos x="0" y="0"/>
          <wp:positionH relativeFrom="page">
            <wp:posOffset>5436870</wp:posOffset>
          </wp:positionH>
          <wp:positionV relativeFrom="page">
            <wp:posOffset>575945</wp:posOffset>
          </wp:positionV>
          <wp:extent cx="1479600" cy="741600"/>
          <wp:effectExtent l="0" t="0" r="6350" b="1905"/>
          <wp:wrapNone/>
          <wp:docPr id="9" name="Bildobjekt 9"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D50E" w14:textId="77777777" w:rsidR="00545972" w:rsidRPr="00545972" w:rsidRDefault="00A634D2" w:rsidP="00545972">
    <w:pPr>
      <w:pStyle w:val="Sidhuvud"/>
    </w:pPr>
    <w:r>
      <w:rPr>
        <w:noProof/>
      </w:rPr>
      <w:drawing>
        <wp:anchor distT="0" distB="0" distL="114300" distR="114300" simplePos="0" relativeHeight="251663360" behindDoc="0" locked="0" layoutInCell="1" allowOverlap="1" wp14:anchorId="5FC40B29" wp14:editId="7EED1602">
          <wp:simplePos x="0" y="0"/>
          <wp:positionH relativeFrom="page">
            <wp:posOffset>5436870</wp:posOffset>
          </wp:positionH>
          <wp:positionV relativeFrom="page">
            <wp:posOffset>575945</wp:posOffset>
          </wp:positionV>
          <wp:extent cx="1479600" cy="741600"/>
          <wp:effectExtent l="0" t="0" r="6350" b="1905"/>
          <wp:wrapNone/>
          <wp:docPr id="10" name="Bildobjekt 10"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A16D8B"/>
    <w:multiLevelType w:val="hybridMultilevel"/>
    <w:tmpl w:val="6866A7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5AA523A"/>
    <w:multiLevelType w:val="multilevel"/>
    <w:tmpl w:val="3EE8D168"/>
    <w:numStyleLink w:val="Listformatpunktlista"/>
  </w:abstractNum>
  <w:abstractNum w:abstractNumId="6"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F86B05"/>
    <w:multiLevelType w:val="hybridMultilevel"/>
    <w:tmpl w:val="92428630"/>
    <w:lvl w:ilvl="0" w:tplc="40DED4C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400330"/>
    <w:multiLevelType w:val="multilevel"/>
    <w:tmpl w:val="AFC00FE2"/>
    <w:numStyleLink w:val="Listformatnumreraderubriker"/>
  </w:abstractNum>
  <w:abstractNum w:abstractNumId="9"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5204124">
    <w:abstractNumId w:val="6"/>
  </w:num>
  <w:num w:numId="2" w16cid:durableId="1490754401">
    <w:abstractNumId w:val="3"/>
  </w:num>
  <w:num w:numId="3" w16cid:durableId="2121290948">
    <w:abstractNumId w:val="1"/>
  </w:num>
  <w:num w:numId="4" w16cid:durableId="870148827">
    <w:abstractNumId w:val="10"/>
  </w:num>
  <w:num w:numId="5" w16cid:durableId="2120223144">
    <w:abstractNumId w:val="2"/>
  </w:num>
  <w:num w:numId="6" w16cid:durableId="279652578">
    <w:abstractNumId w:val="5"/>
  </w:num>
  <w:num w:numId="7" w16cid:durableId="2098359692">
    <w:abstractNumId w:val="9"/>
  </w:num>
  <w:num w:numId="8" w16cid:durableId="1797944514">
    <w:abstractNumId w:val="8"/>
  </w:num>
  <w:num w:numId="9" w16cid:durableId="1406100805">
    <w:abstractNumId w:val="8"/>
  </w:num>
  <w:num w:numId="10" w16cid:durableId="491604390">
    <w:abstractNumId w:val="8"/>
  </w:num>
  <w:num w:numId="11" w16cid:durableId="319358260">
    <w:abstractNumId w:val="8"/>
  </w:num>
  <w:num w:numId="12" w16cid:durableId="803541243">
    <w:abstractNumId w:val="8"/>
  </w:num>
  <w:num w:numId="13" w16cid:durableId="750008611">
    <w:abstractNumId w:val="4"/>
  </w:num>
  <w:num w:numId="14" w16cid:durableId="736173638">
    <w:abstractNumId w:val="0"/>
  </w:num>
  <w:num w:numId="15" w16cid:durableId="619075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97"/>
    <w:rsid w:val="0000059E"/>
    <w:rsid w:val="00007B7D"/>
    <w:rsid w:val="00020939"/>
    <w:rsid w:val="00091A97"/>
    <w:rsid w:val="00096720"/>
    <w:rsid w:val="000A18A5"/>
    <w:rsid w:val="000D742D"/>
    <w:rsid w:val="000E3404"/>
    <w:rsid w:val="000F0C84"/>
    <w:rsid w:val="000F60CF"/>
    <w:rsid w:val="001002AA"/>
    <w:rsid w:val="00100953"/>
    <w:rsid w:val="00130729"/>
    <w:rsid w:val="0013632C"/>
    <w:rsid w:val="00137125"/>
    <w:rsid w:val="001565B5"/>
    <w:rsid w:val="00165B16"/>
    <w:rsid w:val="0019145C"/>
    <w:rsid w:val="001A4539"/>
    <w:rsid w:val="001C37BA"/>
    <w:rsid w:val="001D499C"/>
    <w:rsid w:val="001E2799"/>
    <w:rsid w:val="001E62C9"/>
    <w:rsid w:val="001E77B4"/>
    <w:rsid w:val="001F0812"/>
    <w:rsid w:val="00205EB0"/>
    <w:rsid w:val="00256EC9"/>
    <w:rsid w:val="00270306"/>
    <w:rsid w:val="002830BA"/>
    <w:rsid w:val="002872AF"/>
    <w:rsid w:val="0029770C"/>
    <w:rsid w:val="002A515A"/>
    <w:rsid w:val="002C7BDF"/>
    <w:rsid w:val="002D1A6B"/>
    <w:rsid w:val="002F2FCC"/>
    <w:rsid w:val="00303DCD"/>
    <w:rsid w:val="00317C32"/>
    <w:rsid w:val="00332B42"/>
    <w:rsid w:val="00342BAB"/>
    <w:rsid w:val="00342D40"/>
    <w:rsid w:val="003677FC"/>
    <w:rsid w:val="003816F9"/>
    <w:rsid w:val="00381A32"/>
    <w:rsid w:val="003A4AE7"/>
    <w:rsid w:val="003C19D5"/>
    <w:rsid w:val="003E2BB0"/>
    <w:rsid w:val="003E4BDD"/>
    <w:rsid w:val="003F115C"/>
    <w:rsid w:val="003F4840"/>
    <w:rsid w:val="004050F1"/>
    <w:rsid w:val="00413E88"/>
    <w:rsid w:val="0044747B"/>
    <w:rsid w:val="00474416"/>
    <w:rsid w:val="0047515C"/>
    <w:rsid w:val="00482434"/>
    <w:rsid w:val="004A50F6"/>
    <w:rsid w:val="005214EB"/>
    <w:rsid w:val="00526960"/>
    <w:rsid w:val="00545972"/>
    <w:rsid w:val="005804DF"/>
    <w:rsid w:val="0058105A"/>
    <w:rsid w:val="005B01F4"/>
    <w:rsid w:val="005B1832"/>
    <w:rsid w:val="005E3AF4"/>
    <w:rsid w:val="0062303E"/>
    <w:rsid w:val="00630209"/>
    <w:rsid w:val="006419CE"/>
    <w:rsid w:val="00644641"/>
    <w:rsid w:val="00650B23"/>
    <w:rsid w:val="00662B38"/>
    <w:rsid w:val="00675FF0"/>
    <w:rsid w:val="00680823"/>
    <w:rsid w:val="0069094B"/>
    <w:rsid w:val="006927D2"/>
    <w:rsid w:val="006B01B9"/>
    <w:rsid w:val="006B4D1B"/>
    <w:rsid w:val="006B6100"/>
    <w:rsid w:val="006C1D81"/>
    <w:rsid w:val="006E430F"/>
    <w:rsid w:val="00710D48"/>
    <w:rsid w:val="007119E4"/>
    <w:rsid w:val="00715DD8"/>
    <w:rsid w:val="0072258C"/>
    <w:rsid w:val="007308DC"/>
    <w:rsid w:val="0073754A"/>
    <w:rsid w:val="00765DCC"/>
    <w:rsid w:val="007669AF"/>
    <w:rsid w:val="00781A86"/>
    <w:rsid w:val="00792F23"/>
    <w:rsid w:val="007C0EAE"/>
    <w:rsid w:val="007D1A2F"/>
    <w:rsid w:val="007F5B9C"/>
    <w:rsid w:val="00804A07"/>
    <w:rsid w:val="00830F24"/>
    <w:rsid w:val="00836BFB"/>
    <w:rsid w:val="00842A5F"/>
    <w:rsid w:val="00847DB3"/>
    <w:rsid w:val="00881FF0"/>
    <w:rsid w:val="00894431"/>
    <w:rsid w:val="008B5138"/>
    <w:rsid w:val="008D2DF7"/>
    <w:rsid w:val="00915FD9"/>
    <w:rsid w:val="009161BE"/>
    <w:rsid w:val="00937407"/>
    <w:rsid w:val="009604E0"/>
    <w:rsid w:val="00970E4C"/>
    <w:rsid w:val="00971A6A"/>
    <w:rsid w:val="00992047"/>
    <w:rsid w:val="009B454F"/>
    <w:rsid w:val="009B678E"/>
    <w:rsid w:val="009C0119"/>
    <w:rsid w:val="009D59CA"/>
    <w:rsid w:val="009E6601"/>
    <w:rsid w:val="00A03753"/>
    <w:rsid w:val="00A40B3E"/>
    <w:rsid w:val="00A55BE8"/>
    <w:rsid w:val="00A634D2"/>
    <w:rsid w:val="00A66AB8"/>
    <w:rsid w:val="00A679DF"/>
    <w:rsid w:val="00A94F83"/>
    <w:rsid w:val="00AA1AE9"/>
    <w:rsid w:val="00AB4043"/>
    <w:rsid w:val="00AB49A3"/>
    <w:rsid w:val="00AD4A6E"/>
    <w:rsid w:val="00B00D17"/>
    <w:rsid w:val="00B13B81"/>
    <w:rsid w:val="00B302B0"/>
    <w:rsid w:val="00B957FF"/>
    <w:rsid w:val="00BA514F"/>
    <w:rsid w:val="00BA69B4"/>
    <w:rsid w:val="00BB315B"/>
    <w:rsid w:val="00BB7C98"/>
    <w:rsid w:val="00BC1655"/>
    <w:rsid w:val="00C14A5B"/>
    <w:rsid w:val="00C36C4F"/>
    <w:rsid w:val="00C45C23"/>
    <w:rsid w:val="00C82E48"/>
    <w:rsid w:val="00C833CC"/>
    <w:rsid w:val="00CA70D8"/>
    <w:rsid w:val="00CF3963"/>
    <w:rsid w:val="00D04679"/>
    <w:rsid w:val="00D06401"/>
    <w:rsid w:val="00D1380F"/>
    <w:rsid w:val="00D266DC"/>
    <w:rsid w:val="00D40D2B"/>
    <w:rsid w:val="00D522BD"/>
    <w:rsid w:val="00D85667"/>
    <w:rsid w:val="00DA22C6"/>
    <w:rsid w:val="00DC2506"/>
    <w:rsid w:val="00DC5200"/>
    <w:rsid w:val="00DC5D7C"/>
    <w:rsid w:val="00DF1A86"/>
    <w:rsid w:val="00E00990"/>
    <w:rsid w:val="00E15A58"/>
    <w:rsid w:val="00E25647"/>
    <w:rsid w:val="00E26B0B"/>
    <w:rsid w:val="00E4678B"/>
    <w:rsid w:val="00E65FCD"/>
    <w:rsid w:val="00E90FF0"/>
    <w:rsid w:val="00E93E64"/>
    <w:rsid w:val="00EA634C"/>
    <w:rsid w:val="00EB27BF"/>
    <w:rsid w:val="00EC7C41"/>
    <w:rsid w:val="00ED4855"/>
    <w:rsid w:val="00F218D1"/>
    <w:rsid w:val="00F22361"/>
    <w:rsid w:val="00F4475F"/>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9D9636"/>
  <w15:chartTrackingRefBased/>
  <w15:docId w15:val="{33483DA2-1225-4999-9F5C-B421C0C6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v.ej"/>
    <w:qFormat/>
    <w:rsid w:val="00091A97"/>
    <w:pPr>
      <w:spacing w:after="0" w:line="240" w:lineRule="auto"/>
    </w:pPr>
    <w:rPr>
      <w:rFonts w:ascii="Times New Roman" w:eastAsia="Times New Roman" w:hAnsi="Times New Roman" w:cs="Times New Roman"/>
      <w:sz w:val="24"/>
      <w:szCs w:val="24"/>
      <w:lang w:eastAsia="sv-SE"/>
    </w:rPr>
  </w:style>
  <w:style w:type="paragraph" w:styleId="Rubrik1">
    <w:name w:val="heading 1"/>
    <w:aliases w:val="Huvudrubrik"/>
    <w:basedOn w:val="Normal"/>
    <w:next w:val="Normal"/>
    <w:link w:val="Rubrik1Char"/>
    <w:uiPriority w:val="9"/>
    <w:qFormat/>
    <w:rsid w:val="000A18A5"/>
    <w:pPr>
      <w:keepNext/>
      <w:keepLines/>
      <w:spacing w:after="150" w:line="440" w:lineRule="atLeast"/>
      <w:outlineLvl w:val="0"/>
    </w:pPr>
    <w:rPr>
      <w:rFonts w:asciiTheme="majorHAnsi" w:eastAsiaTheme="majorEastAsia" w:hAnsiTheme="majorHAnsi" w:cstheme="majorBidi"/>
      <w:b/>
      <w:sz w:val="36"/>
      <w:szCs w:val="32"/>
      <w:lang w:eastAsia="zh-TW"/>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lang w:eastAsia="zh-TW"/>
    </w:rPr>
  </w:style>
  <w:style w:type="paragraph" w:styleId="Rubrik3">
    <w:name w:val="heading 3"/>
    <w:basedOn w:val="Normal"/>
    <w:next w:val="Normal"/>
    <w:link w:val="Rubrik3Char"/>
    <w:qFormat/>
    <w:rsid w:val="00E00990"/>
    <w:pPr>
      <w:keepNext/>
      <w:keepLines/>
      <w:spacing w:before="180" w:after="60" w:line="280" w:lineRule="atLeast"/>
      <w:outlineLvl w:val="2"/>
    </w:pPr>
    <w:rPr>
      <w:rFonts w:asciiTheme="majorHAnsi" w:eastAsiaTheme="majorEastAsia" w:hAnsiTheme="majorHAnsi" w:cstheme="majorBidi"/>
      <w:b/>
      <w:sz w:val="20"/>
      <w:lang w:eastAsia="zh-TW"/>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sz w:val="20"/>
      <w:szCs w:val="22"/>
      <w:lang w:eastAsia="zh-TW"/>
    </w:rPr>
  </w:style>
  <w:style w:type="paragraph" w:styleId="Rubrik5">
    <w:name w:val="heading 5"/>
    <w:basedOn w:val="Normal"/>
    <w:next w:val="Normal"/>
    <w:link w:val="Rubrik5Char"/>
    <w:uiPriority w:val="9"/>
    <w:qFormat/>
    <w:rsid w:val="00137125"/>
    <w:pPr>
      <w:keepNext/>
      <w:keepLines/>
      <w:spacing w:before="300" w:line="260" w:lineRule="atLeast"/>
      <w:outlineLvl w:val="4"/>
    </w:pPr>
    <w:rPr>
      <w:rFonts w:asciiTheme="majorHAnsi" w:eastAsiaTheme="majorEastAsia" w:hAnsiTheme="majorHAnsi" w:cstheme="majorBidi"/>
      <w:sz w:val="18"/>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90FF0"/>
    <w:pPr>
      <w:jc w:val="right"/>
    </w:pPr>
    <w:rPr>
      <w:rFonts w:ascii="Arial" w:eastAsiaTheme="minorEastAsia" w:hAnsi="Arial" w:cstheme="minorBidi"/>
      <w:sz w:val="18"/>
      <w:szCs w:val="22"/>
      <w:lang w:eastAsia="zh-TW"/>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rFonts w:ascii="Arial" w:eastAsiaTheme="minorEastAsia" w:hAnsi="Arial" w:cstheme="minorBidi"/>
      <w:sz w:val="13"/>
      <w:szCs w:val="22"/>
      <w:lang w:eastAsia="zh-TW"/>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pPr>
      <w:spacing w:before="180" w:line="260" w:lineRule="atLeast"/>
    </w:pPr>
    <w:rPr>
      <w:rFonts w:asciiTheme="minorHAnsi" w:eastAsiaTheme="minorEastAsia" w:hAnsiTheme="minorHAnsi" w:cstheme="minorBidi"/>
      <w:sz w:val="20"/>
      <w:szCs w:val="22"/>
      <w:lang w:eastAsia="zh-TW"/>
    </w:rPr>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aliases w:val="Huvudrubrik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line="260" w:lineRule="atLeast"/>
      <w:contextualSpacing/>
    </w:pPr>
    <w:rPr>
      <w:rFonts w:asciiTheme="minorHAnsi" w:eastAsiaTheme="minorEastAsia" w:hAnsiTheme="minorHAnsi" w:cstheme="minorBidi"/>
      <w:sz w:val="20"/>
      <w:szCs w:val="22"/>
      <w:lang w:eastAsia="zh-TW"/>
    </w:rPr>
  </w:style>
  <w:style w:type="paragraph" w:styleId="Punktlista2">
    <w:name w:val="List Bullet 2"/>
    <w:basedOn w:val="Normal"/>
    <w:uiPriority w:val="99"/>
    <w:rsid w:val="009161BE"/>
    <w:pPr>
      <w:numPr>
        <w:ilvl w:val="1"/>
        <w:numId w:val="6"/>
      </w:numPr>
      <w:spacing w:before="120" w:line="260" w:lineRule="atLeast"/>
      <w:contextualSpacing/>
    </w:pPr>
    <w:rPr>
      <w:rFonts w:asciiTheme="minorHAnsi" w:eastAsiaTheme="minorEastAsia" w:hAnsiTheme="minorHAnsi" w:cstheme="minorBidi"/>
      <w:sz w:val="20"/>
      <w:szCs w:val="22"/>
      <w:lang w:eastAsia="zh-TW"/>
    </w:rPr>
  </w:style>
  <w:style w:type="paragraph" w:styleId="Fotnotstext">
    <w:name w:val="footnote text"/>
    <w:basedOn w:val="Normal"/>
    <w:link w:val="FotnotstextChar"/>
    <w:uiPriority w:val="99"/>
    <w:rsid w:val="00AB4043"/>
    <w:pPr>
      <w:tabs>
        <w:tab w:val="left" w:pos="142"/>
      </w:tabs>
      <w:spacing w:before="240" w:line="200" w:lineRule="atLeast"/>
    </w:pPr>
    <w:rPr>
      <w:rFonts w:asciiTheme="minorHAnsi" w:eastAsiaTheme="minorEastAsia" w:hAnsiTheme="minorHAnsi" w:cstheme="minorBidi"/>
      <w:sz w:val="15"/>
      <w:szCs w:val="20"/>
      <w:lang w:eastAsia="zh-TW"/>
    </w:rPr>
  </w:style>
  <w:style w:type="paragraph" w:styleId="Numreradlista">
    <w:name w:val="List Number"/>
    <w:basedOn w:val="Normal"/>
    <w:uiPriority w:val="99"/>
    <w:rsid w:val="00A66AB8"/>
    <w:pPr>
      <w:numPr>
        <w:numId w:val="4"/>
      </w:numPr>
      <w:spacing w:before="120" w:line="260" w:lineRule="atLeast"/>
      <w:ind w:left="568" w:hanging="284"/>
      <w:contextualSpacing/>
    </w:pPr>
    <w:rPr>
      <w:rFonts w:asciiTheme="minorHAnsi" w:eastAsiaTheme="minorEastAsia" w:hAnsiTheme="minorHAnsi" w:cstheme="minorBidi"/>
      <w:sz w:val="20"/>
      <w:szCs w:val="22"/>
      <w:lang w:eastAsia="zh-TW"/>
    </w:r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line="260" w:lineRule="atLeast"/>
    </w:pPr>
    <w:rPr>
      <w:rFonts w:ascii="Arial" w:eastAsiaTheme="minorEastAsia" w:hAnsi="Arial" w:cstheme="minorBidi"/>
      <w:sz w:val="18"/>
      <w:szCs w:val="22"/>
      <w:lang w:eastAsia="zh-TW"/>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rPr>
      <w:rFonts w:ascii="Arial" w:eastAsiaTheme="minorEastAsia" w:hAnsi="Arial" w:cstheme="minorBidi"/>
      <w:b/>
      <w:sz w:val="22"/>
      <w:szCs w:val="22"/>
      <w:lang w:eastAsia="zh-TW"/>
    </w:rPr>
  </w:style>
  <w:style w:type="paragraph" w:styleId="Beskrivning">
    <w:name w:val="caption"/>
    <w:basedOn w:val="Normal"/>
    <w:next w:val="Normal"/>
    <w:uiPriority w:val="35"/>
    <w:unhideWhenUsed/>
    <w:qFormat/>
    <w:rsid w:val="004050F1"/>
    <w:pPr>
      <w:spacing w:line="220" w:lineRule="atLeast"/>
    </w:pPr>
    <w:rPr>
      <w:rFonts w:ascii="Arial" w:eastAsiaTheme="minorEastAsia" w:hAnsi="Arial" w:cstheme="minorBidi"/>
      <w:iCs/>
      <w:sz w:val="15"/>
      <w:szCs w:val="18"/>
      <w:lang w:eastAsia="zh-TW"/>
    </w:rPr>
  </w:style>
  <w:style w:type="paragraph" w:customStyle="1" w:styleId="Klla">
    <w:name w:val="Källa"/>
    <w:basedOn w:val="Normal"/>
    <w:next w:val="Normal"/>
    <w:qFormat/>
    <w:rsid w:val="004050F1"/>
    <w:pPr>
      <w:spacing w:before="120" w:line="220" w:lineRule="atLeast"/>
    </w:pPr>
    <w:rPr>
      <w:rFonts w:ascii="Arial" w:eastAsiaTheme="minorEastAsia" w:hAnsi="Arial" w:cstheme="minorBidi"/>
      <w:sz w:val="15"/>
      <w:szCs w:val="22"/>
      <w:lang w:eastAsia="zh-TW"/>
    </w:rPr>
  </w:style>
  <w:style w:type="paragraph" w:customStyle="1" w:styleId="Bildtext">
    <w:name w:val="Bildtext"/>
    <w:basedOn w:val="Normal"/>
    <w:next w:val="Normal"/>
    <w:qFormat/>
    <w:rsid w:val="00937407"/>
    <w:pPr>
      <w:spacing w:line="220" w:lineRule="atLeast"/>
    </w:pPr>
    <w:rPr>
      <w:rFonts w:ascii="Arial" w:eastAsiaTheme="minorEastAsia" w:hAnsi="Arial" w:cstheme="minorBidi"/>
      <w:i/>
      <w:sz w:val="18"/>
      <w:szCs w:val="22"/>
      <w:lang w:eastAsia="zh-TW"/>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paragraph" w:styleId="Liststycke">
    <w:name w:val="List Paragraph"/>
    <w:basedOn w:val="Normal"/>
    <w:uiPriority w:val="34"/>
    <w:semiHidden/>
    <w:qFormat/>
    <w:rsid w:val="00007B7D"/>
    <w:pPr>
      <w:ind w:left="720"/>
      <w:contextualSpacing/>
    </w:pPr>
  </w:style>
  <w:style w:type="paragraph" w:styleId="Numreradlista2">
    <w:name w:val="List Number 2"/>
    <w:basedOn w:val="Normal"/>
    <w:uiPriority w:val="99"/>
    <w:semiHidden/>
    <w:rsid w:val="00007B7D"/>
    <w:pPr>
      <w:numPr>
        <w:numId w:val="14"/>
      </w:numPr>
      <w:spacing w:after="220" w:line="288" w:lineRule="auto"/>
      <w:contextualSpacing/>
    </w:pPr>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1322</TotalTime>
  <Pages>7</Pages>
  <Words>1471</Words>
  <Characters>7801</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Juliusson</dc:creator>
  <cp:keywords/>
  <dc:description/>
  <cp:lastModifiedBy>Juliusson, Madeleine</cp:lastModifiedBy>
  <cp:revision>9</cp:revision>
  <cp:lastPrinted>2022-10-31T07:06:00Z</cp:lastPrinted>
  <dcterms:created xsi:type="dcterms:W3CDTF">2022-05-02T11:52:00Z</dcterms:created>
  <dcterms:modified xsi:type="dcterms:W3CDTF">2023-08-15T08:18:00Z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