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11D" w14:textId="77777777" w:rsidR="00317EC1" w:rsidRDefault="00317EC1">
      <w:pPr>
        <w:pStyle w:val="Brdtext"/>
        <w:spacing w:before="165"/>
        <w:rPr>
          <w:rFonts w:ascii="Times New Roman"/>
          <w:sz w:val="18"/>
        </w:rPr>
      </w:pPr>
    </w:p>
    <w:p w14:paraId="708A819D" w14:textId="77777777" w:rsidR="00317EC1" w:rsidRPr="005B29FB" w:rsidRDefault="003C1D41">
      <w:pPr>
        <w:ind w:left="285"/>
        <w:rPr>
          <w:rFonts w:ascii="Arial"/>
          <w:sz w:val="18"/>
        </w:rPr>
      </w:pPr>
      <w:r w:rsidRPr="005B29FB">
        <w:rPr>
          <w:rFonts w:ascii="Arial"/>
          <w:noProof/>
          <w:sz w:val="18"/>
        </w:rPr>
        <w:drawing>
          <wp:anchor distT="0" distB="0" distL="0" distR="0" simplePos="0" relativeHeight="251658240" behindDoc="0" locked="0" layoutInCell="1" allowOverlap="1" wp14:anchorId="532B1930" wp14:editId="3772364E">
            <wp:simplePos x="0" y="0"/>
            <wp:positionH relativeFrom="page">
              <wp:posOffset>5445759</wp:posOffset>
            </wp:positionH>
            <wp:positionV relativeFrom="paragraph">
              <wp:posOffset>-230112</wp:posOffset>
            </wp:positionV>
            <wp:extent cx="1478914" cy="6800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478914" cy="680084"/>
                    </a:xfrm>
                    <a:prstGeom prst="rect">
                      <a:avLst/>
                    </a:prstGeom>
                  </pic:spPr>
                </pic:pic>
              </a:graphicData>
            </a:graphic>
          </wp:anchor>
        </w:drawing>
      </w:r>
      <w:r w:rsidRPr="005B29FB">
        <w:rPr>
          <w:rFonts w:ascii="Arial"/>
          <w:spacing w:val="-2"/>
          <w:sz w:val="18"/>
        </w:rPr>
        <w:t>2019-05-</w:t>
      </w:r>
      <w:r w:rsidRPr="005B29FB">
        <w:rPr>
          <w:rFonts w:ascii="Arial"/>
          <w:spacing w:val="-5"/>
          <w:sz w:val="18"/>
        </w:rPr>
        <w:t>28</w:t>
      </w:r>
    </w:p>
    <w:p w14:paraId="0C9B5C73" w14:textId="77777777" w:rsidR="00317EC1" w:rsidRPr="005B29FB" w:rsidRDefault="003C1D41">
      <w:pPr>
        <w:spacing w:before="41"/>
        <w:ind w:left="285"/>
        <w:rPr>
          <w:rFonts w:ascii="Arial"/>
          <w:sz w:val="18"/>
        </w:rPr>
      </w:pPr>
      <w:r w:rsidRPr="005B29FB">
        <w:rPr>
          <w:rFonts w:ascii="Arial"/>
          <w:spacing w:val="-2"/>
          <w:sz w:val="18"/>
        </w:rPr>
        <w:t>Uppdaterad:</w:t>
      </w:r>
    </w:p>
    <w:p w14:paraId="3F36575B" w14:textId="0D090B86" w:rsidR="00317EC1" w:rsidRPr="005B29FB" w:rsidRDefault="003C1D41">
      <w:pPr>
        <w:spacing w:before="40"/>
        <w:ind w:left="285"/>
        <w:rPr>
          <w:rFonts w:ascii="Arial"/>
          <w:sz w:val="18"/>
        </w:rPr>
      </w:pPr>
      <w:r w:rsidRPr="005B29FB">
        <w:rPr>
          <w:rFonts w:ascii="Arial"/>
          <w:spacing w:val="-2"/>
          <w:sz w:val="18"/>
        </w:rPr>
        <w:t>202</w:t>
      </w:r>
      <w:r w:rsidR="00AE607D" w:rsidRPr="005B29FB">
        <w:rPr>
          <w:rFonts w:ascii="Arial"/>
          <w:spacing w:val="-2"/>
          <w:sz w:val="18"/>
        </w:rPr>
        <w:t>5</w:t>
      </w:r>
      <w:r w:rsidR="00ED3480" w:rsidRPr="005B29FB">
        <w:rPr>
          <w:rFonts w:ascii="Arial"/>
          <w:spacing w:val="-2"/>
          <w:sz w:val="18"/>
        </w:rPr>
        <w:t>-</w:t>
      </w:r>
      <w:r w:rsidR="00AE607D" w:rsidRPr="005B29FB">
        <w:rPr>
          <w:rFonts w:ascii="Arial"/>
          <w:spacing w:val="-2"/>
          <w:sz w:val="18"/>
        </w:rPr>
        <w:t>0</w:t>
      </w:r>
      <w:r w:rsidR="007B6DB0" w:rsidRPr="005B29FB">
        <w:rPr>
          <w:rFonts w:ascii="Arial"/>
          <w:spacing w:val="-2"/>
          <w:sz w:val="18"/>
        </w:rPr>
        <w:t>9-01</w:t>
      </w:r>
    </w:p>
    <w:p w14:paraId="22C22503" w14:textId="77777777" w:rsidR="00317EC1" w:rsidRPr="005B29FB" w:rsidRDefault="00317EC1">
      <w:pPr>
        <w:pStyle w:val="Brdtext"/>
        <w:spacing w:before="81"/>
        <w:rPr>
          <w:rFonts w:ascii="Arial"/>
          <w:sz w:val="18"/>
        </w:rPr>
      </w:pPr>
    </w:p>
    <w:p w14:paraId="5D271DAF" w14:textId="77777777" w:rsidR="00317EC1" w:rsidRPr="005B29FB" w:rsidRDefault="003C1D41" w:rsidP="7EB49896">
      <w:pPr>
        <w:spacing w:line="285" w:lineRule="auto"/>
        <w:ind w:left="285" w:right="6696"/>
        <w:rPr>
          <w:rFonts w:ascii="Arial" w:hAnsi="Arial"/>
          <w:sz w:val="18"/>
          <w:szCs w:val="18"/>
        </w:rPr>
      </w:pPr>
      <w:r w:rsidRPr="005B29FB">
        <w:rPr>
          <w:rFonts w:ascii="Arial" w:hAnsi="Arial"/>
          <w:spacing w:val="-2"/>
          <w:sz w:val="18"/>
          <w:szCs w:val="18"/>
        </w:rPr>
        <w:t xml:space="preserve">Dokumentansvarig: </w:t>
      </w:r>
    </w:p>
    <w:p w14:paraId="625E4835" w14:textId="0EE8CF25" w:rsidR="00317EC1" w:rsidRPr="005B29FB" w:rsidRDefault="1F10461E" w:rsidP="7EB49896">
      <w:pPr>
        <w:spacing w:line="285" w:lineRule="auto"/>
        <w:ind w:left="285" w:right="6696"/>
        <w:rPr>
          <w:rFonts w:ascii="Arial" w:hAnsi="Arial"/>
          <w:sz w:val="18"/>
          <w:szCs w:val="18"/>
        </w:rPr>
      </w:pPr>
      <w:r w:rsidRPr="005B29FB">
        <w:rPr>
          <w:rFonts w:ascii="Arial" w:hAnsi="Arial"/>
          <w:sz w:val="18"/>
          <w:szCs w:val="18"/>
        </w:rPr>
        <w:t>Ordförande för Utskottet för pedagogisk meritering</w:t>
      </w:r>
    </w:p>
    <w:p w14:paraId="209A8154" w14:textId="77777777" w:rsidR="00317EC1" w:rsidRPr="005B29FB" w:rsidRDefault="00317EC1">
      <w:pPr>
        <w:pStyle w:val="Brdtext"/>
        <w:spacing w:before="42"/>
        <w:rPr>
          <w:rFonts w:ascii="Arial"/>
          <w:sz w:val="18"/>
        </w:rPr>
      </w:pPr>
    </w:p>
    <w:p w14:paraId="62603693" w14:textId="77777777" w:rsidR="00317EC1" w:rsidRPr="005B29FB" w:rsidRDefault="003C1D41">
      <w:pPr>
        <w:ind w:left="285"/>
        <w:rPr>
          <w:rFonts w:ascii="Arial"/>
          <w:sz w:val="18"/>
        </w:rPr>
      </w:pPr>
      <w:r w:rsidRPr="005B29FB">
        <w:rPr>
          <w:rFonts w:ascii="Arial"/>
          <w:sz w:val="18"/>
        </w:rPr>
        <w:t>Dnr:</w:t>
      </w:r>
      <w:r w:rsidRPr="005B29FB">
        <w:rPr>
          <w:rFonts w:ascii="Arial"/>
          <w:spacing w:val="-4"/>
          <w:sz w:val="18"/>
        </w:rPr>
        <w:t xml:space="preserve"> </w:t>
      </w:r>
      <w:r w:rsidRPr="005B29FB">
        <w:rPr>
          <w:rFonts w:ascii="Arial"/>
          <w:sz w:val="18"/>
        </w:rPr>
        <w:t>MIUN</w:t>
      </w:r>
      <w:r w:rsidRPr="005B29FB">
        <w:rPr>
          <w:rFonts w:ascii="Arial"/>
          <w:spacing w:val="-3"/>
          <w:sz w:val="18"/>
        </w:rPr>
        <w:t xml:space="preserve"> </w:t>
      </w:r>
      <w:r w:rsidRPr="005B29FB">
        <w:rPr>
          <w:rFonts w:ascii="Arial"/>
          <w:spacing w:val="-2"/>
          <w:sz w:val="18"/>
        </w:rPr>
        <w:t>2019/847</w:t>
      </w:r>
    </w:p>
    <w:p w14:paraId="201A950C" w14:textId="77777777" w:rsidR="00317EC1" w:rsidRPr="005B29FB" w:rsidRDefault="00317EC1">
      <w:pPr>
        <w:pStyle w:val="Brdtext"/>
        <w:rPr>
          <w:rFonts w:ascii="Arial"/>
        </w:rPr>
      </w:pPr>
    </w:p>
    <w:p w14:paraId="36D4B990" w14:textId="77777777" w:rsidR="00317EC1" w:rsidRPr="005B29FB" w:rsidRDefault="00317EC1">
      <w:pPr>
        <w:pStyle w:val="Brdtext"/>
        <w:rPr>
          <w:rFonts w:ascii="Arial"/>
        </w:rPr>
      </w:pPr>
    </w:p>
    <w:p w14:paraId="19DF98BD" w14:textId="77777777" w:rsidR="00317EC1" w:rsidRPr="005B29FB" w:rsidRDefault="00317EC1">
      <w:pPr>
        <w:pStyle w:val="Brdtext"/>
        <w:rPr>
          <w:rFonts w:ascii="Arial"/>
        </w:rPr>
      </w:pPr>
    </w:p>
    <w:p w14:paraId="31F352D1" w14:textId="77777777" w:rsidR="00317EC1" w:rsidRPr="005B29FB" w:rsidRDefault="00317EC1">
      <w:pPr>
        <w:pStyle w:val="Brdtext"/>
        <w:rPr>
          <w:rFonts w:ascii="Arial"/>
        </w:rPr>
      </w:pPr>
    </w:p>
    <w:p w14:paraId="5EBCF2B1" w14:textId="77777777" w:rsidR="00317EC1" w:rsidRPr="005B29FB" w:rsidRDefault="00317EC1">
      <w:pPr>
        <w:pStyle w:val="Brdtext"/>
        <w:rPr>
          <w:rFonts w:ascii="Arial"/>
        </w:rPr>
      </w:pPr>
    </w:p>
    <w:p w14:paraId="11B7572E" w14:textId="77777777" w:rsidR="00317EC1" w:rsidRPr="005B29FB" w:rsidRDefault="00317EC1">
      <w:pPr>
        <w:pStyle w:val="Brdtext"/>
        <w:rPr>
          <w:rFonts w:ascii="Arial"/>
        </w:rPr>
      </w:pPr>
    </w:p>
    <w:p w14:paraId="4198423F" w14:textId="77777777" w:rsidR="00317EC1" w:rsidRPr="005B29FB" w:rsidRDefault="00317EC1">
      <w:pPr>
        <w:pStyle w:val="Brdtext"/>
        <w:rPr>
          <w:rFonts w:ascii="Arial"/>
        </w:rPr>
      </w:pPr>
    </w:p>
    <w:p w14:paraId="0932501E" w14:textId="77777777" w:rsidR="00317EC1" w:rsidRPr="005B29FB" w:rsidRDefault="00317EC1">
      <w:pPr>
        <w:pStyle w:val="Brdtext"/>
        <w:rPr>
          <w:rFonts w:ascii="Arial"/>
        </w:rPr>
      </w:pPr>
    </w:p>
    <w:p w14:paraId="6A385195" w14:textId="77777777" w:rsidR="00317EC1" w:rsidRPr="005B29FB" w:rsidRDefault="00317EC1">
      <w:pPr>
        <w:pStyle w:val="Brdtext"/>
        <w:rPr>
          <w:rFonts w:ascii="Arial"/>
        </w:rPr>
      </w:pPr>
    </w:p>
    <w:p w14:paraId="0D9EB44C" w14:textId="77777777" w:rsidR="00317EC1" w:rsidRPr="005B29FB" w:rsidRDefault="00317EC1">
      <w:pPr>
        <w:pStyle w:val="Brdtext"/>
        <w:rPr>
          <w:rFonts w:ascii="Arial"/>
        </w:rPr>
      </w:pPr>
    </w:p>
    <w:p w14:paraId="1C77820E" w14:textId="77777777" w:rsidR="00317EC1" w:rsidRPr="005B29FB" w:rsidRDefault="00317EC1">
      <w:pPr>
        <w:pStyle w:val="Brdtext"/>
        <w:spacing w:before="54"/>
        <w:rPr>
          <w:rFonts w:ascii="Arial"/>
        </w:rPr>
      </w:pPr>
    </w:p>
    <w:tbl>
      <w:tblPr>
        <w:tblStyle w:val="TableNormal1"/>
        <w:tblW w:w="0" w:type="auto"/>
        <w:tblInd w:w="242" w:type="dxa"/>
        <w:tblLayout w:type="fixed"/>
        <w:tblLook w:val="01E0" w:firstRow="1" w:lastRow="1" w:firstColumn="1" w:lastColumn="1" w:noHBand="0" w:noVBand="0"/>
      </w:tblPr>
      <w:tblGrid>
        <w:gridCol w:w="7661"/>
      </w:tblGrid>
      <w:tr w:rsidR="00317EC1" w:rsidRPr="005B29FB" w14:paraId="3881E6FB" w14:textId="77777777">
        <w:trPr>
          <w:trHeight w:val="1472"/>
        </w:trPr>
        <w:tc>
          <w:tcPr>
            <w:tcW w:w="7661" w:type="dxa"/>
          </w:tcPr>
          <w:p w14:paraId="2FC520A3" w14:textId="77777777" w:rsidR="00317EC1" w:rsidRPr="005B29FB" w:rsidRDefault="003C1D41">
            <w:pPr>
              <w:pStyle w:val="TableParagraph"/>
              <w:spacing w:line="402" w:lineRule="exact"/>
              <w:ind w:left="50"/>
              <w:rPr>
                <w:b/>
                <w:sz w:val="36"/>
              </w:rPr>
            </w:pPr>
            <w:r w:rsidRPr="005B29FB">
              <w:rPr>
                <w:b/>
                <w:sz w:val="36"/>
              </w:rPr>
              <w:t>Pedagogisk</w:t>
            </w:r>
            <w:r w:rsidRPr="005B29FB">
              <w:rPr>
                <w:b/>
                <w:spacing w:val="-10"/>
                <w:sz w:val="36"/>
              </w:rPr>
              <w:t xml:space="preserve"> </w:t>
            </w:r>
            <w:r w:rsidRPr="005B29FB">
              <w:rPr>
                <w:b/>
                <w:sz w:val="36"/>
              </w:rPr>
              <w:t>meritering</w:t>
            </w:r>
            <w:r w:rsidRPr="005B29FB">
              <w:rPr>
                <w:b/>
                <w:spacing w:val="1"/>
                <w:sz w:val="36"/>
              </w:rPr>
              <w:t xml:space="preserve"> </w:t>
            </w:r>
            <w:r w:rsidRPr="005B29FB">
              <w:rPr>
                <w:b/>
                <w:sz w:val="36"/>
              </w:rPr>
              <w:t>vid</w:t>
            </w:r>
            <w:r w:rsidRPr="005B29FB">
              <w:rPr>
                <w:b/>
                <w:spacing w:val="-4"/>
                <w:sz w:val="36"/>
              </w:rPr>
              <w:t xml:space="preserve"> </w:t>
            </w:r>
            <w:r w:rsidRPr="005B29FB">
              <w:rPr>
                <w:b/>
                <w:spacing w:val="-2"/>
                <w:sz w:val="36"/>
              </w:rPr>
              <w:t>Mittuniversitetet</w:t>
            </w:r>
          </w:p>
        </w:tc>
      </w:tr>
      <w:tr w:rsidR="00317EC1" w:rsidRPr="005B29FB" w14:paraId="646AE20F" w14:textId="77777777">
        <w:trPr>
          <w:trHeight w:val="1338"/>
        </w:trPr>
        <w:tc>
          <w:tcPr>
            <w:tcW w:w="7661" w:type="dxa"/>
          </w:tcPr>
          <w:p w14:paraId="6A86F5E3" w14:textId="77777777" w:rsidR="00317EC1" w:rsidRPr="005B29FB" w:rsidRDefault="00317EC1">
            <w:pPr>
              <w:pStyle w:val="TableParagraph"/>
              <w:rPr>
                <w:sz w:val="24"/>
              </w:rPr>
            </w:pPr>
          </w:p>
          <w:p w14:paraId="5693E2F9" w14:textId="77777777" w:rsidR="00317EC1" w:rsidRPr="005B29FB" w:rsidRDefault="00317EC1">
            <w:pPr>
              <w:pStyle w:val="TableParagraph"/>
              <w:rPr>
                <w:sz w:val="24"/>
              </w:rPr>
            </w:pPr>
          </w:p>
          <w:p w14:paraId="02775EAD" w14:textId="77777777" w:rsidR="00317EC1" w:rsidRPr="005B29FB" w:rsidRDefault="00317EC1">
            <w:pPr>
              <w:pStyle w:val="TableParagraph"/>
              <w:spacing w:before="234"/>
              <w:rPr>
                <w:sz w:val="24"/>
              </w:rPr>
            </w:pPr>
          </w:p>
          <w:p w14:paraId="3877BBC2" w14:textId="77777777" w:rsidR="00317EC1" w:rsidRPr="005B29FB" w:rsidRDefault="003C1D41">
            <w:pPr>
              <w:pStyle w:val="TableParagraph"/>
              <w:spacing w:line="256" w:lineRule="exact"/>
              <w:ind w:left="50"/>
              <w:rPr>
                <w:sz w:val="24"/>
              </w:rPr>
            </w:pPr>
            <w:r w:rsidRPr="005B29FB">
              <w:rPr>
                <w:sz w:val="24"/>
              </w:rPr>
              <w:t>En</w:t>
            </w:r>
            <w:r w:rsidRPr="005B29FB">
              <w:rPr>
                <w:spacing w:val="-4"/>
                <w:sz w:val="24"/>
              </w:rPr>
              <w:t xml:space="preserve"> </w:t>
            </w:r>
            <w:r w:rsidRPr="005B29FB">
              <w:rPr>
                <w:sz w:val="24"/>
              </w:rPr>
              <w:t>modell</w:t>
            </w:r>
            <w:r w:rsidRPr="005B29FB">
              <w:rPr>
                <w:spacing w:val="-5"/>
                <w:sz w:val="24"/>
              </w:rPr>
              <w:t xml:space="preserve"> </w:t>
            </w:r>
            <w:r w:rsidRPr="005B29FB">
              <w:rPr>
                <w:sz w:val="24"/>
              </w:rPr>
              <w:t>för</w:t>
            </w:r>
            <w:r w:rsidRPr="005B29FB">
              <w:rPr>
                <w:spacing w:val="-2"/>
                <w:sz w:val="24"/>
              </w:rPr>
              <w:t xml:space="preserve"> </w:t>
            </w:r>
            <w:r w:rsidRPr="005B29FB">
              <w:rPr>
                <w:sz w:val="24"/>
              </w:rPr>
              <w:t>ansökan</w:t>
            </w:r>
            <w:r w:rsidRPr="005B29FB">
              <w:rPr>
                <w:spacing w:val="-3"/>
                <w:sz w:val="24"/>
              </w:rPr>
              <w:t xml:space="preserve"> </w:t>
            </w:r>
            <w:r w:rsidRPr="005B29FB">
              <w:rPr>
                <w:sz w:val="24"/>
              </w:rPr>
              <w:t>om</w:t>
            </w:r>
            <w:r w:rsidRPr="005B29FB">
              <w:rPr>
                <w:spacing w:val="-4"/>
                <w:sz w:val="24"/>
              </w:rPr>
              <w:t xml:space="preserve"> </w:t>
            </w:r>
            <w:r w:rsidRPr="005B29FB">
              <w:rPr>
                <w:sz w:val="24"/>
              </w:rPr>
              <w:t>utnämning</w:t>
            </w:r>
            <w:r w:rsidRPr="005B29FB">
              <w:rPr>
                <w:spacing w:val="-3"/>
                <w:sz w:val="24"/>
              </w:rPr>
              <w:t xml:space="preserve"> </w:t>
            </w:r>
            <w:r w:rsidRPr="005B29FB">
              <w:rPr>
                <w:sz w:val="24"/>
              </w:rPr>
              <w:t>till</w:t>
            </w:r>
            <w:r w:rsidRPr="005B29FB">
              <w:rPr>
                <w:spacing w:val="-3"/>
                <w:sz w:val="24"/>
              </w:rPr>
              <w:t xml:space="preserve"> </w:t>
            </w:r>
            <w:r w:rsidRPr="005B29FB">
              <w:rPr>
                <w:sz w:val="24"/>
              </w:rPr>
              <w:t>meriterad</w:t>
            </w:r>
            <w:r w:rsidRPr="005B29FB">
              <w:rPr>
                <w:spacing w:val="-3"/>
                <w:sz w:val="24"/>
              </w:rPr>
              <w:t xml:space="preserve"> </w:t>
            </w:r>
            <w:r w:rsidRPr="005B29FB">
              <w:rPr>
                <w:sz w:val="24"/>
              </w:rPr>
              <w:t>eller</w:t>
            </w:r>
            <w:r w:rsidRPr="005B29FB">
              <w:rPr>
                <w:spacing w:val="-5"/>
                <w:sz w:val="24"/>
              </w:rPr>
              <w:t xml:space="preserve"> </w:t>
            </w:r>
            <w:r w:rsidRPr="005B29FB">
              <w:rPr>
                <w:sz w:val="24"/>
              </w:rPr>
              <w:t>excellent</w:t>
            </w:r>
            <w:r w:rsidRPr="005B29FB">
              <w:rPr>
                <w:spacing w:val="-2"/>
                <w:sz w:val="24"/>
              </w:rPr>
              <w:t xml:space="preserve"> lärare</w:t>
            </w:r>
          </w:p>
        </w:tc>
      </w:tr>
    </w:tbl>
    <w:p w14:paraId="736F4F75" w14:textId="77777777" w:rsidR="00317EC1" w:rsidRPr="005B29FB" w:rsidRDefault="00317EC1">
      <w:pPr>
        <w:pStyle w:val="TableParagraph"/>
        <w:spacing w:line="256" w:lineRule="exact"/>
        <w:rPr>
          <w:sz w:val="24"/>
        </w:rPr>
        <w:sectPr w:rsidR="00317EC1" w:rsidRPr="005B29FB">
          <w:headerReference w:type="even" r:id="rId12"/>
          <w:footerReference w:type="default" r:id="rId13"/>
          <w:headerReference w:type="first" r:id="rId14"/>
          <w:type w:val="continuous"/>
          <w:pgSz w:w="11910" w:h="16840"/>
          <w:pgMar w:top="880" w:right="992" w:bottom="280" w:left="1700" w:header="720" w:footer="720" w:gutter="0"/>
          <w:cols w:space="720"/>
        </w:sectPr>
      </w:pPr>
    </w:p>
    <w:p w14:paraId="10483EEE" w14:textId="77777777" w:rsidR="00317EC1" w:rsidRPr="005B29FB" w:rsidRDefault="00317EC1">
      <w:pPr>
        <w:pStyle w:val="Brdtext"/>
        <w:rPr>
          <w:rFonts w:ascii="Arial"/>
          <w:sz w:val="36"/>
          <w:highlight w:val="yellow"/>
        </w:rPr>
      </w:pPr>
    </w:p>
    <w:p w14:paraId="3EA2FB04" w14:textId="77777777" w:rsidR="00317EC1" w:rsidRPr="005B29FB" w:rsidRDefault="00317EC1">
      <w:pPr>
        <w:pStyle w:val="Brdtext"/>
        <w:rPr>
          <w:rFonts w:ascii="Arial"/>
          <w:sz w:val="36"/>
          <w:highlight w:val="yellow"/>
        </w:rPr>
      </w:pPr>
    </w:p>
    <w:p w14:paraId="0D849808" w14:textId="77777777" w:rsidR="00317EC1" w:rsidRPr="005B29FB" w:rsidRDefault="00317EC1">
      <w:pPr>
        <w:pStyle w:val="Brdtext"/>
        <w:spacing w:before="391"/>
        <w:rPr>
          <w:rFonts w:ascii="Arial"/>
          <w:sz w:val="36"/>
          <w:highlight w:val="yellow"/>
        </w:rPr>
      </w:pPr>
    </w:p>
    <w:p w14:paraId="32C91AA3" w14:textId="77777777" w:rsidR="00317EC1" w:rsidRPr="005B29FB" w:rsidRDefault="003C1D41">
      <w:pPr>
        <w:ind w:left="285"/>
        <w:rPr>
          <w:rFonts w:ascii="Arial" w:hAnsi="Arial"/>
          <w:sz w:val="36"/>
        </w:rPr>
      </w:pPr>
      <w:r w:rsidRPr="005B29FB">
        <w:rPr>
          <w:rFonts w:ascii="Arial" w:hAnsi="Arial"/>
          <w:spacing w:val="-2"/>
          <w:sz w:val="36"/>
        </w:rPr>
        <w:t>Innehållsförteckning</w:t>
      </w:r>
    </w:p>
    <w:sdt>
      <w:sdtPr>
        <w:id w:val="767882540"/>
        <w:docPartObj>
          <w:docPartGallery w:val="Table of Contents"/>
          <w:docPartUnique/>
        </w:docPartObj>
      </w:sdtPr>
      <w:sdtContent>
        <w:p w14:paraId="680FADBD" w14:textId="77777777" w:rsidR="00317EC1" w:rsidRPr="005B29FB" w:rsidRDefault="003C1D41">
          <w:pPr>
            <w:pStyle w:val="Innehll2"/>
            <w:numPr>
              <w:ilvl w:val="0"/>
              <w:numId w:val="4"/>
            </w:numPr>
            <w:tabs>
              <w:tab w:val="left" w:pos="442"/>
              <w:tab w:val="right" w:leader="dot" w:pos="7930"/>
            </w:tabs>
            <w:spacing w:before="487"/>
            <w:ind w:left="442" w:hanging="157"/>
          </w:pPr>
          <w:hyperlink w:anchor="_bookmark0" w:history="1">
            <w:r w:rsidRPr="005B29FB">
              <w:rPr>
                <w:spacing w:val="-2"/>
              </w:rPr>
              <w:t>Bakgrund</w:t>
            </w:r>
            <w:r w:rsidRPr="005B29FB">
              <w:tab/>
            </w:r>
            <w:r w:rsidRPr="005B29FB">
              <w:rPr>
                <w:spacing w:val="-10"/>
              </w:rPr>
              <w:t>1</w:t>
            </w:r>
          </w:hyperlink>
        </w:p>
        <w:p w14:paraId="3C891349" w14:textId="77777777" w:rsidR="00317EC1" w:rsidRPr="005B29FB" w:rsidRDefault="003C1D41">
          <w:pPr>
            <w:pStyle w:val="Innehll2"/>
            <w:numPr>
              <w:ilvl w:val="0"/>
              <w:numId w:val="4"/>
            </w:numPr>
            <w:tabs>
              <w:tab w:val="left" w:pos="442"/>
              <w:tab w:val="right" w:leader="dot" w:pos="7930"/>
            </w:tabs>
            <w:ind w:left="442" w:hanging="157"/>
          </w:pPr>
          <w:hyperlink w:anchor="_bookmark1" w:history="1">
            <w:r w:rsidRPr="005B29FB">
              <w:t>Varför</w:t>
            </w:r>
            <w:r w:rsidRPr="005B29FB">
              <w:rPr>
                <w:spacing w:val="-9"/>
              </w:rPr>
              <w:t xml:space="preserve"> </w:t>
            </w:r>
            <w:r w:rsidRPr="005B29FB">
              <w:t>en</w:t>
            </w:r>
            <w:r w:rsidRPr="005B29FB">
              <w:rPr>
                <w:spacing w:val="-9"/>
              </w:rPr>
              <w:t xml:space="preserve"> </w:t>
            </w:r>
            <w:r w:rsidRPr="005B29FB">
              <w:t>pedagogisk</w:t>
            </w:r>
            <w:r w:rsidRPr="005B29FB">
              <w:rPr>
                <w:spacing w:val="-10"/>
              </w:rPr>
              <w:t xml:space="preserve"> </w:t>
            </w:r>
            <w:r w:rsidRPr="005B29FB">
              <w:rPr>
                <w:spacing w:val="-2"/>
              </w:rPr>
              <w:t>meriteringsmodell?</w:t>
            </w:r>
            <w:r w:rsidRPr="005B29FB">
              <w:tab/>
            </w:r>
            <w:r w:rsidRPr="005B29FB">
              <w:rPr>
                <w:spacing w:val="-10"/>
              </w:rPr>
              <w:t>1</w:t>
            </w:r>
          </w:hyperlink>
        </w:p>
        <w:p w14:paraId="71B5B960" w14:textId="77777777" w:rsidR="00317EC1" w:rsidRPr="005B29FB" w:rsidRDefault="003C1D41">
          <w:pPr>
            <w:pStyle w:val="Innehll2"/>
            <w:numPr>
              <w:ilvl w:val="0"/>
              <w:numId w:val="4"/>
            </w:numPr>
            <w:tabs>
              <w:tab w:val="left" w:pos="442"/>
              <w:tab w:val="right" w:leader="dot" w:pos="7930"/>
            </w:tabs>
            <w:ind w:left="442" w:hanging="157"/>
          </w:pPr>
          <w:hyperlink w:anchor="_bookmark2" w:history="1">
            <w:r w:rsidRPr="005B29FB">
              <w:t>Förutsättningar</w:t>
            </w:r>
            <w:r w:rsidRPr="005B29FB">
              <w:rPr>
                <w:spacing w:val="-12"/>
              </w:rPr>
              <w:t xml:space="preserve"> </w:t>
            </w:r>
            <w:r w:rsidRPr="005B29FB">
              <w:t>för</w:t>
            </w:r>
            <w:r w:rsidRPr="005B29FB">
              <w:rPr>
                <w:spacing w:val="-11"/>
              </w:rPr>
              <w:t xml:space="preserve"> </w:t>
            </w:r>
            <w:r w:rsidRPr="005B29FB">
              <w:rPr>
                <w:spacing w:val="-2"/>
              </w:rPr>
              <w:t>ansökan</w:t>
            </w:r>
            <w:r w:rsidRPr="005B29FB">
              <w:tab/>
            </w:r>
            <w:r w:rsidRPr="005B29FB">
              <w:rPr>
                <w:spacing w:val="-10"/>
              </w:rPr>
              <w:t>2</w:t>
            </w:r>
          </w:hyperlink>
        </w:p>
        <w:p w14:paraId="63957A41" w14:textId="77777777" w:rsidR="00317EC1" w:rsidRPr="005B29FB" w:rsidRDefault="003C1D41">
          <w:pPr>
            <w:pStyle w:val="Innehll1"/>
            <w:numPr>
              <w:ilvl w:val="1"/>
              <w:numId w:val="4"/>
            </w:numPr>
            <w:tabs>
              <w:tab w:val="left" w:pos="618"/>
              <w:tab w:val="right" w:leader="dot" w:pos="7931"/>
            </w:tabs>
            <w:spacing w:before="121"/>
            <w:ind w:hanging="333"/>
          </w:pPr>
          <w:hyperlink w:anchor="_bookmark3" w:history="1">
            <w:r w:rsidRPr="005B29FB">
              <w:rPr>
                <w:spacing w:val="-2"/>
              </w:rPr>
              <w:t>Ansökan</w:t>
            </w:r>
            <w:r w:rsidRPr="005B29FB">
              <w:tab/>
            </w:r>
            <w:r w:rsidRPr="005B29FB">
              <w:rPr>
                <w:spacing w:val="-10"/>
              </w:rPr>
              <w:t>2</w:t>
            </w:r>
          </w:hyperlink>
        </w:p>
        <w:p w14:paraId="787FFC7B" w14:textId="77777777" w:rsidR="00317EC1" w:rsidRPr="005B29FB" w:rsidRDefault="003C1D41">
          <w:pPr>
            <w:pStyle w:val="Innehll1"/>
            <w:numPr>
              <w:ilvl w:val="1"/>
              <w:numId w:val="4"/>
            </w:numPr>
            <w:tabs>
              <w:tab w:val="left" w:pos="616"/>
              <w:tab w:val="right" w:leader="dot" w:pos="7931"/>
            </w:tabs>
            <w:ind w:left="616" w:hanging="331"/>
          </w:pPr>
          <w:hyperlink w:anchor="_bookmark4" w:history="1">
            <w:r w:rsidRPr="005B29FB">
              <w:rPr>
                <w:spacing w:val="-2"/>
              </w:rPr>
              <w:t>Meriteringsnivåer</w:t>
            </w:r>
            <w:r w:rsidRPr="005B29FB">
              <w:tab/>
            </w:r>
            <w:r w:rsidRPr="005B29FB">
              <w:rPr>
                <w:spacing w:val="-10"/>
              </w:rPr>
              <w:t>3</w:t>
            </w:r>
          </w:hyperlink>
        </w:p>
        <w:p w14:paraId="6105F7F6" w14:textId="77777777" w:rsidR="00317EC1" w:rsidRPr="005B29FB" w:rsidRDefault="003C1D41">
          <w:pPr>
            <w:pStyle w:val="Innehll1"/>
            <w:numPr>
              <w:ilvl w:val="1"/>
              <w:numId w:val="4"/>
            </w:numPr>
            <w:tabs>
              <w:tab w:val="left" w:pos="616"/>
              <w:tab w:val="right" w:leader="dot" w:pos="7931"/>
            </w:tabs>
            <w:spacing w:before="121"/>
            <w:ind w:left="616" w:hanging="331"/>
          </w:pPr>
          <w:hyperlink w:anchor="_bookmark5" w:history="1">
            <w:r w:rsidRPr="005B29FB">
              <w:t>Utskottet</w:t>
            </w:r>
            <w:r w:rsidRPr="005B29FB">
              <w:rPr>
                <w:spacing w:val="-8"/>
              </w:rPr>
              <w:t xml:space="preserve"> </w:t>
            </w:r>
            <w:r w:rsidRPr="005B29FB">
              <w:t>för</w:t>
            </w:r>
            <w:r w:rsidRPr="005B29FB">
              <w:rPr>
                <w:spacing w:val="-7"/>
              </w:rPr>
              <w:t xml:space="preserve"> </w:t>
            </w:r>
            <w:r w:rsidRPr="005B29FB">
              <w:t>pedagogisk</w:t>
            </w:r>
            <w:r w:rsidRPr="005B29FB">
              <w:rPr>
                <w:spacing w:val="-6"/>
              </w:rPr>
              <w:t xml:space="preserve"> </w:t>
            </w:r>
            <w:r w:rsidRPr="005B29FB">
              <w:rPr>
                <w:spacing w:val="-2"/>
              </w:rPr>
              <w:t>meritering</w:t>
            </w:r>
            <w:r w:rsidRPr="005B29FB">
              <w:tab/>
            </w:r>
            <w:r w:rsidRPr="005B29FB">
              <w:rPr>
                <w:spacing w:val="-10"/>
              </w:rPr>
              <w:t>3</w:t>
            </w:r>
          </w:hyperlink>
        </w:p>
        <w:p w14:paraId="3D068D2E" w14:textId="77777777" w:rsidR="00317EC1" w:rsidRPr="005B29FB" w:rsidRDefault="003C1D41">
          <w:pPr>
            <w:pStyle w:val="Innehll1"/>
            <w:numPr>
              <w:ilvl w:val="1"/>
              <w:numId w:val="4"/>
            </w:numPr>
            <w:tabs>
              <w:tab w:val="left" w:pos="618"/>
              <w:tab w:val="right" w:leader="dot" w:pos="7931"/>
            </w:tabs>
            <w:ind w:hanging="333"/>
          </w:pPr>
          <w:hyperlink w:anchor="_bookmark6" w:history="1">
            <w:r w:rsidRPr="005B29FB">
              <w:t>Pedagogiskt</w:t>
            </w:r>
            <w:r w:rsidRPr="005B29FB">
              <w:rPr>
                <w:spacing w:val="-15"/>
              </w:rPr>
              <w:t xml:space="preserve"> </w:t>
            </w:r>
            <w:r w:rsidRPr="005B29FB">
              <w:rPr>
                <w:spacing w:val="-2"/>
              </w:rPr>
              <w:t>sakkunniga</w:t>
            </w:r>
            <w:r w:rsidRPr="005B29FB">
              <w:tab/>
            </w:r>
            <w:r w:rsidRPr="005B29FB">
              <w:rPr>
                <w:spacing w:val="-10"/>
              </w:rPr>
              <w:t>3</w:t>
            </w:r>
          </w:hyperlink>
        </w:p>
        <w:p w14:paraId="3F62FE5E" w14:textId="77777777" w:rsidR="00317EC1" w:rsidRPr="005B29FB" w:rsidRDefault="003C1D41">
          <w:pPr>
            <w:pStyle w:val="Innehll1"/>
            <w:numPr>
              <w:ilvl w:val="1"/>
              <w:numId w:val="4"/>
            </w:numPr>
            <w:tabs>
              <w:tab w:val="left" w:pos="618"/>
              <w:tab w:val="right" w:leader="dot" w:pos="7931"/>
            </w:tabs>
            <w:spacing w:before="121"/>
            <w:ind w:hanging="333"/>
          </w:pPr>
          <w:hyperlink w:anchor="_bookmark7" w:history="1">
            <w:r w:rsidRPr="005B29FB">
              <w:rPr>
                <w:spacing w:val="-2"/>
              </w:rPr>
              <w:t>Ansökningsprocessen</w:t>
            </w:r>
            <w:r w:rsidRPr="005B29FB">
              <w:tab/>
            </w:r>
            <w:r w:rsidRPr="005B29FB">
              <w:rPr>
                <w:spacing w:val="-10"/>
              </w:rPr>
              <w:t>4</w:t>
            </w:r>
          </w:hyperlink>
        </w:p>
        <w:p w14:paraId="53C54220" w14:textId="77777777" w:rsidR="00317EC1" w:rsidRPr="005B29FB" w:rsidRDefault="003C1D41">
          <w:pPr>
            <w:pStyle w:val="Innehll1"/>
            <w:numPr>
              <w:ilvl w:val="1"/>
              <w:numId w:val="4"/>
            </w:numPr>
            <w:tabs>
              <w:tab w:val="left" w:pos="616"/>
              <w:tab w:val="right" w:leader="dot" w:pos="7931"/>
            </w:tabs>
            <w:ind w:left="616" w:hanging="331"/>
          </w:pPr>
          <w:hyperlink w:anchor="_bookmark8" w:history="1">
            <w:r w:rsidRPr="005B29FB">
              <w:rPr>
                <w:spacing w:val="-2"/>
              </w:rPr>
              <w:t>Överklagan</w:t>
            </w:r>
            <w:r w:rsidRPr="005B29FB">
              <w:tab/>
            </w:r>
            <w:r w:rsidRPr="005B29FB">
              <w:rPr>
                <w:spacing w:val="-10"/>
              </w:rPr>
              <w:t>5</w:t>
            </w:r>
          </w:hyperlink>
        </w:p>
        <w:p w14:paraId="5186A7A1" w14:textId="77777777" w:rsidR="00317EC1" w:rsidRPr="005B29FB" w:rsidRDefault="003C1D41">
          <w:pPr>
            <w:pStyle w:val="Innehll1"/>
            <w:numPr>
              <w:ilvl w:val="1"/>
              <w:numId w:val="4"/>
            </w:numPr>
            <w:tabs>
              <w:tab w:val="left" w:pos="616"/>
              <w:tab w:val="right" w:leader="dot" w:pos="7931"/>
            </w:tabs>
            <w:spacing w:before="118"/>
            <w:ind w:left="616" w:hanging="331"/>
          </w:pPr>
          <w:hyperlink w:anchor="_bookmark9" w:history="1">
            <w:r w:rsidRPr="005B29FB">
              <w:t>Lönetillägg</w:t>
            </w:r>
            <w:r w:rsidRPr="005B29FB">
              <w:rPr>
                <w:spacing w:val="-10"/>
              </w:rPr>
              <w:t xml:space="preserve"> </w:t>
            </w:r>
            <w:r w:rsidRPr="005B29FB">
              <w:t>och</w:t>
            </w:r>
            <w:r w:rsidRPr="005B29FB">
              <w:rPr>
                <w:spacing w:val="-9"/>
              </w:rPr>
              <w:t xml:space="preserve"> </w:t>
            </w:r>
            <w:r w:rsidRPr="005B29FB">
              <w:rPr>
                <w:spacing w:val="-2"/>
              </w:rPr>
              <w:t>anställning</w:t>
            </w:r>
            <w:r w:rsidRPr="005B29FB">
              <w:tab/>
            </w:r>
            <w:r w:rsidRPr="005B29FB">
              <w:rPr>
                <w:spacing w:val="-10"/>
              </w:rPr>
              <w:t>5</w:t>
            </w:r>
          </w:hyperlink>
        </w:p>
        <w:p w14:paraId="35D9BBCF" w14:textId="77777777" w:rsidR="00317EC1" w:rsidRPr="005B29FB" w:rsidRDefault="003C1D41">
          <w:pPr>
            <w:pStyle w:val="Innehll1"/>
            <w:numPr>
              <w:ilvl w:val="1"/>
              <w:numId w:val="4"/>
            </w:numPr>
            <w:tabs>
              <w:tab w:val="left" w:pos="618"/>
              <w:tab w:val="right" w:leader="dot" w:pos="7931"/>
            </w:tabs>
            <w:ind w:hanging="333"/>
          </w:pPr>
          <w:hyperlink w:anchor="_bookmark10" w:history="1">
            <w:r w:rsidRPr="005B29FB">
              <w:t>Erkännande</w:t>
            </w:r>
            <w:r w:rsidRPr="005B29FB">
              <w:rPr>
                <w:spacing w:val="-10"/>
              </w:rPr>
              <w:t xml:space="preserve"> </w:t>
            </w:r>
            <w:r w:rsidRPr="005B29FB">
              <w:t>av</w:t>
            </w:r>
            <w:r w:rsidRPr="005B29FB">
              <w:rPr>
                <w:spacing w:val="-11"/>
              </w:rPr>
              <w:t xml:space="preserve"> </w:t>
            </w:r>
            <w:r w:rsidRPr="005B29FB">
              <w:t>tidigare</w:t>
            </w:r>
            <w:r w:rsidRPr="005B29FB">
              <w:rPr>
                <w:spacing w:val="-9"/>
              </w:rPr>
              <w:t xml:space="preserve"> </w:t>
            </w:r>
            <w:r w:rsidRPr="005B29FB">
              <w:t>pedagogiska</w:t>
            </w:r>
            <w:r w:rsidRPr="005B29FB">
              <w:rPr>
                <w:spacing w:val="-13"/>
              </w:rPr>
              <w:t xml:space="preserve"> </w:t>
            </w:r>
            <w:r w:rsidRPr="005B29FB">
              <w:rPr>
                <w:spacing w:val="-2"/>
              </w:rPr>
              <w:t>meriter</w:t>
            </w:r>
            <w:r w:rsidRPr="005B29FB">
              <w:tab/>
            </w:r>
            <w:r w:rsidRPr="005B29FB">
              <w:rPr>
                <w:spacing w:val="-10"/>
              </w:rPr>
              <w:t>5</w:t>
            </w:r>
          </w:hyperlink>
        </w:p>
        <w:p w14:paraId="7D06B263" w14:textId="77777777" w:rsidR="00317EC1" w:rsidRPr="005B29FB" w:rsidRDefault="003C1D41">
          <w:pPr>
            <w:pStyle w:val="Innehll2"/>
            <w:tabs>
              <w:tab w:val="right" w:leader="dot" w:pos="7930"/>
            </w:tabs>
            <w:spacing w:before="121"/>
            <w:ind w:left="285" w:firstLine="0"/>
          </w:pPr>
          <w:hyperlink w:anchor="_bookmark11" w:history="1">
            <w:r w:rsidRPr="005B29FB">
              <w:rPr>
                <w:spacing w:val="-2"/>
              </w:rPr>
              <w:t>Litteraturförteckning</w:t>
            </w:r>
            <w:r w:rsidRPr="005B29FB">
              <w:tab/>
            </w:r>
            <w:r w:rsidRPr="005B29FB">
              <w:rPr>
                <w:spacing w:val="-10"/>
              </w:rPr>
              <w:t>6</w:t>
            </w:r>
          </w:hyperlink>
        </w:p>
      </w:sdtContent>
    </w:sdt>
    <w:p w14:paraId="04F67708" w14:textId="77777777" w:rsidR="00317EC1" w:rsidRPr="005B29FB" w:rsidRDefault="003C1D41">
      <w:pPr>
        <w:pStyle w:val="Brdtext"/>
        <w:spacing w:before="478" w:line="273" w:lineRule="auto"/>
        <w:ind w:left="285" w:right="1011"/>
        <w:rPr>
          <w:rFonts w:ascii="Arial" w:hAnsi="Arial"/>
        </w:rPr>
      </w:pPr>
      <w:r w:rsidRPr="005B29FB">
        <w:rPr>
          <w:rFonts w:ascii="Arial" w:hAnsi="Arial"/>
        </w:rPr>
        <w:t>Bilaga</w:t>
      </w:r>
      <w:r w:rsidRPr="005B29FB">
        <w:rPr>
          <w:rFonts w:ascii="Arial" w:hAnsi="Arial"/>
          <w:spacing w:val="-4"/>
        </w:rPr>
        <w:t xml:space="preserve"> </w:t>
      </w:r>
      <w:r w:rsidRPr="005B29FB">
        <w:rPr>
          <w:rFonts w:ascii="Arial" w:hAnsi="Arial"/>
        </w:rPr>
        <w:t>1.</w:t>
      </w:r>
      <w:r w:rsidRPr="005B29FB">
        <w:rPr>
          <w:rFonts w:ascii="Arial" w:hAnsi="Arial"/>
          <w:spacing w:val="-1"/>
        </w:rPr>
        <w:t xml:space="preserve"> </w:t>
      </w:r>
      <w:r w:rsidRPr="005B29FB">
        <w:rPr>
          <w:rFonts w:ascii="Arial" w:hAnsi="Arial"/>
        </w:rPr>
        <w:t>Anvisningar</w:t>
      </w:r>
      <w:r w:rsidRPr="005B29FB">
        <w:rPr>
          <w:rFonts w:ascii="Arial" w:hAnsi="Arial"/>
          <w:spacing w:val="-3"/>
        </w:rPr>
        <w:t xml:space="preserve"> </w:t>
      </w:r>
      <w:r w:rsidRPr="005B29FB">
        <w:rPr>
          <w:rFonts w:ascii="Arial" w:hAnsi="Arial"/>
        </w:rPr>
        <w:t>för</w:t>
      </w:r>
      <w:r w:rsidRPr="005B29FB">
        <w:rPr>
          <w:rFonts w:ascii="Arial" w:hAnsi="Arial"/>
          <w:spacing w:val="-4"/>
        </w:rPr>
        <w:t xml:space="preserve"> </w:t>
      </w:r>
      <w:r w:rsidRPr="005B29FB">
        <w:rPr>
          <w:rFonts w:ascii="Arial" w:hAnsi="Arial"/>
        </w:rPr>
        <w:t>sökande</w:t>
      </w:r>
      <w:r w:rsidRPr="005B29FB">
        <w:rPr>
          <w:rFonts w:ascii="Arial" w:hAnsi="Arial"/>
          <w:spacing w:val="-5"/>
        </w:rPr>
        <w:t xml:space="preserve"> </w:t>
      </w:r>
      <w:r w:rsidRPr="005B29FB">
        <w:rPr>
          <w:rFonts w:ascii="Arial" w:hAnsi="Arial"/>
        </w:rPr>
        <w:t>till</w:t>
      </w:r>
      <w:r w:rsidRPr="005B29FB">
        <w:rPr>
          <w:rFonts w:ascii="Arial" w:hAnsi="Arial"/>
          <w:spacing w:val="-5"/>
        </w:rPr>
        <w:t xml:space="preserve"> </w:t>
      </w:r>
      <w:r w:rsidRPr="005B29FB">
        <w:rPr>
          <w:rFonts w:ascii="Arial" w:hAnsi="Arial"/>
        </w:rPr>
        <w:t>pedagogisk</w:t>
      </w:r>
      <w:r w:rsidRPr="005B29FB">
        <w:rPr>
          <w:rFonts w:ascii="Arial" w:hAnsi="Arial"/>
          <w:spacing w:val="-2"/>
        </w:rPr>
        <w:t xml:space="preserve"> </w:t>
      </w:r>
      <w:r w:rsidRPr="005B29FB">
        <w:rPr>
          <w:rFonts w:ascii="Arial" w:hAnsi="Arial"/>
        </w:rPr>
        <w:t>meritering</w:t>
      </w:r>
      <w:r w:rsidRPr="005B29FB">
        <w:rPr>
          <w:rFonts w:ascii="Arial" w:hAnsi="Arial"/>
          <w:spacing w:val="-4"/>
        </w:rPr>
        <w:t xml:space="preserve"> </w:t>
      </w:r>
      <w:r w:rsidRPr="005B29FB">
        <w:rPr>
          <w:rFonts w:ascii="Arial" w:hAnsi="Arial"/>
        </w:rPr>
        <w:t>-</w:t>
      </w:r>
      <w:r w:rsidRPr="005B29FB">
        <w:rPr>
          <w:rFonts w:ascii="Arial" w:hAnsi="Arial"/>
          <w:spacing w:val="-3"/>
        </w:rPr>
        <w:t xml:space="preserve"> </w:t>
      </w:r>
      <w:r w:rsidRPr="005B29FB">
        <w:rPr>
          <w:rFonts w:ascii="Arial" w:hAnsi="Arial"/>
        </w:rPr>
        <w:t>kriterier</w:t>
      </w:r>
      <w:r w:rsidRPr="005B29FB">
        <w:rPr>
          <w:rFonts w:ascii="Arial" w:hAnsi="Arial"/>
          <w:spacing w:val="-4"/>
        </w:rPr>
        <w:t xml:space="preserve"> </w:t>
      </w:r>
      <w:r w:rsidRPr="005B29FB">
        <w:rPr>
          <w:rFonts w:ascii="Arial" w:hAnsi="Arial"/>
        </w:rPr>
        <w:t>för</w:t>
      </w:r>
      <w:r w:rsidRPr="005B29FB">
        <w:rPr>
          <w:rFonts w:ascii="Arial" w:hAnsi="Arial"/>
          <w:spacing w:val="-4"/>
        </w:rPr>
        <w:t xml:space="preserve"> </w:t>
      </w:r>
      <w:r w:rsidRPr="005B29FB">
        <w:rPr>
          <w:rFonts w:ascii="Arial" w:hAnsi="Arial"/>
        </w:rPr>
        <w:t>meriterad respektive excellent lärare</w:t>
      </w:r>
    </w:p>
    <w:p w14:paraId="7E411324" w14:textId="77777777" w:rsidR="00317EC1" w:rsidRPr="005B29FB" w:rsidRDefault="003C1D41">
      <w:pPr>
        <w:pStyle w:val="Brdtext"/>
        <w:spacing w:before="56"/>
        <w:ind w:left="285"/>
        <w:rPr>
          <w:rFonts w:ascii="Arial" w:hAnsi="Arial"/>
        </w:rPr>
      </w:pPr>
      <w:r w:rsidRPr="005B29FB">
        <w:rPr>
          <w:rFonts w:ascii="Arial" w:hAnsi="Arial"/>
        </w:rPr>
        <w:t>Bilaga</w:t>
      </w:r>
      <w:r w:rsidRPr="005B29FB">
        <w:rPr>
          <w:rFonts w:ascii="Arial" w:hAnsi="Arial"/>
          <w:spacing w:val="-7"/>
        </w:rPr>
        <w:t xml:space="preserve"> </w:t>
      </w:r>
      <w:r w:rsidRPr="005B29FB">
        <w:rPr>
          <w:rFonts w:ascii="Arial" w:hAnsi="Arial"/>
        </w:rPr>
        <w:t>2.</w:t>
      </w:r>
      <w:r w:rsidRPr="005B29FB">
        <w:rPr>
          <w:rFonts w:ascii="Arial" w:hAnsi="Arial"/>
          <w:spacing w:val="-4"/>
        </w:rPr>
        <w:t xml:space="preserve"> </w:t>
      </w:r>
      <w:r w:rsidRPr="005B29FB">
        <w:rPr>
          <w:rFonts w:ascii="Arial" w:hAnsi="Arial"/>
        </w:rPr>
        <w:t>Mall</w:t>
      </w:r>
      <w:r w:rsidRPr="005B29FB">
        <w:rPr>
          <w:rFonts w:ascii="Arial" w:hAnsi="Arial"/>
          <w:spacing w:val="-7"/>
        </w:rPr>
        <w:t xml:space="preserve"> </w:t>
      </w:r>
      <w:r w:rsidRPr="005B29FB">
        <w:rPr>
          <w:rFonts w:ascii="Arial" w:hAnsi="Arial"/>
        </w:rPr>
        <w:t>för</w:t>
      </w:r>
      <w:r w:rsidRPr="005B29FB">
        <w:rPr>
          <w:rFonts w:ascii="Arial" w:hAnsi="Arial"/>
          <w:spacing w:val="-7"/>
        </w:rPr>
        <w:t xml:space="preserve"> </w:t>
      </w:r>
      <w:r w:rsidRPr="005B29FB">
        <w:rPr>
          <w:rFonts w:ascii="Arial" w:hAnsi="Arial"/>
        </w:rPr>
        <w:t>pedagogisk</w:t>
      </w:r>
      <w:r w:rsidRPr="005B29FB">
        <w:rPr>
          <w:rFonts w:ascii="Arial" w:hAnsi="Arial"/>
          <w:spacing w:val="-3"/>
        </w:rPr>
        <w:t xml:space="preserve"> </w:t>
      </w:r>
      <w:r w:rsidRPr="005B29FB">
        <w:rPr>
          <w:rFonts w:ascii="Arial" w:hAnsi="Arial"/>
          <w:spacing w:val="-2"/>
        </w:rPr>
        <w:t>portfölj</w:t>
      </w:r>
    </w:p>
    <w:p w14:paraId="218856D9" w14:textId="77777777" w:rsidR="00317EC1" w:rsidRPr="005B29FB" w:rsidRDefault="003C1D41">
      <w:pPr>
        <w:pStyle w:val="Brdtext"/>
        <w:spacing w:before="89" w:line="273" w:lineRule="auto"/>
        <w:ind w:left="285" w:right="1011"/>
        <w:rPr>
          <w:rFonts w:ascii="Arial" w:hAnsi="Arial"/>
        </w:rPr>
      </w:pPr>
      <w:r w:rsidRPr="005B29FB">
        <w:rPr>
          <w:rFonts w:ascii="Arial" w:hAnsi="Arial"/>
        </w:rPr>
        <w:t>Bilaga</w:t>
      </w:r>
      <w:r w:rsidRPr="005B29FB">
        <w:rPr>
          <w:rFonts w:ascii="Arial" w:hAnsi="Arial"/>
          <w:spacing w:val="-5"/>
        </w:rPr>
        <w:t xml:space="preserve"> </w:t>
      </w:r>
      <w:r w:rsidRPr="005B29FB">
        <w:rPr>
          <w:rFonts w:ascii="Arial" w:hAnsi="Arial"/>
        </w:rPr>
        <w:t>3.</w:t>
      </w:r>
      <w:r w:rsidRPr="005B29FB">
        <w:rPr>
          <w:rFonts w:ascii="Arial" w:hAnsi="Arial"/>
          <w:spacing w:val="-2"/>
        </w:rPr>
        <w:t xml:space="preserve"> </w:t>
      </w:r>
      <w:r w:rsidRPr="005B29FB">
        <w:rPr>
          <w:rFonts w:ascii="Arial" w:hAnsi="Arial"/>
        </w:rPr>
        <w:t>Anvisningar</w:t>
      </w:r>
      <w:r w:rsidRPr="005B29FB">
        <w:rPr>
          <w:rFonts w:ascii="Arial" w:hAnsi="Arial"/>
          <w:spacing w:val="-4"/>
        </w:rPr>
        <w:t xml:space="preserve"> </w:t>
      </w:r>
      <w:r w:rsidRPr="005B29FB">
        <w:rPr>
          <w:rFonts w:ascii="Arial" w:hAnsi="Arial"/>
        </w:rPr>
        <w:t>för</w:t>
      </w:r>
      <w:r w:rsidRPr="005B29FB">
        <w:rPr>
          <w:rFonts w:ascii="Arial" w:hAnsi="Arial"/>
          <w:spacing w:val="-5"/>
        </w:rPr>
        <w:t xml:space="preserve"> </w:t>
      </w:r>
      <w:r w:rsidRPr="005B29FB">
        <w:rPr>
          <w:rFonts w:ascii="Arial" w:hAnsi="Arial"/>
        </w:rPr>
        <w:t>sakkunniga</w:t>
      </w:r>
      <w:r w:rsidRPr="005B29FB">
        <w:rPr>
          <w:rFonts w:ascii="Arial" w:hAnsi="Arial"/>
          <w:spacing w:val="-6"/>
        </w:rPr>
        <w:t xml:space="preserve"> </w:t>
      </w:r>
      <w:r w:rsidRPr="005B29FB">
        <w:rPr>
          <w:rFonts w:ascii="Arial" w:hAnsi="Arial"/>
        </w:rPr>
        <w:t>inom pedagogisk</w:t>
      </w:r>
      <w:r w:rsidRPr="005B29FB">
        <w:rPr>
          <w:rFonts w:ascii="Arial" w:hAnsi="Arial"/>
          <w:spacing w:val="-4"/>
        </w:rPr>
        <w:t xml:space="preserve"> </w:t>
      </w:r>
      <w:r w:rsidRPr="005B29FB">
        <w:rPr>
          <w:rFonts w:ascii="Arial" w:hAnsi="Arial"/>
        </w:rPr>
        <w:t>meritering</w:t>
      </w:r>
      <w:r w:rsidRPr="005B29FB">
        <w:rPr>
          <w:rFonts w:ascii="Arial" w:hAnsi="Arial"/>
          <w:spacing w:val="-4"/>
        </w:rPr>
        <w:t xml:space="preserve"> </w:t>
      </w:r>
      <w:r w:rsidRPr="005B29FB">
        <w:rPr>
          <w:rFonts w:ascii="Arial" w:hAnsi="Arial"/>
        </w:rPr>
        <w:t>-</w:t>
      </w:r>
      <w:r w:rsidRPr="005B29FB">
        <w:rPr>
          <w:rFonts w:ascii="Arial" w:hAnsi="Arial"/>
          <w:spacing w:val="-4"/>
        </w:rPr>
        <w:t xml:space="preserve"> </w:t>
      </w:r>
      <w:r w:rsidRPr="005B29FB">
        <w:rPr>
          <w:rFonts w:ascii="Arial" w:hAnsi="Arial"/>
        </w:rPr>
        <w:t>kriterier</w:t>
      </w:r>
      <w:r w:rsidRPr="005B29FB">
        <w:rPr>
          <w:rFonts w:ascii="Arial" w:hAnsi="Arial"/>
          <w:spacing w:val="-5"/>
        </w:rPr>
        <w:t xml:space="preserve"> </w:t>
      </w:r>
      <w:r w:rsidRPr="005B29FB">
        <w:rPr>
          <w:rFonts w:ascii="Arial" w:hAnsi="Arial"/>
        </w:rPr>
        <w:t>för</w:t>
      </w:r>
      <w:r w:rsidRPr="005B29FB">
        <w:rPr>
          <w:rFonts w:ascii="Arial" w:hAnsi="Arial"/>
          <w:spacing w:val="-7"/>
        </w:rPr>
        <w:t xml:space="preserve"> </w:t>
      </w:r>
      <w:r w:rsidRPr="005B29FB">
        <w:rPr>
          <w:rFonts w:ascii="Arial" w:hAnsi="Arial"/>
        </w:rPr>
        <w:t>meriterad respektive excellent lärare</w:t>
      </w:r>
    </w:p>
    <w:p w14:paraId="1C9D2C58" w14:textId="77777777" w:rsidR="00317EC1" w:rsidRPr="005B29FB" w:rsidRDefault="003C1D41" w:rsidP="7B14512C">
      <w:pPr>
        <w:pStyle w:val="Brdtext"/>
        <w:spacing w:before="57" w:line="271" w:lineRule="auto"/>
        <w:ind w:left="285" w:right="1011"/>
        <w:rPr>
          <w:rFonts w:ascii="Arial" w:hAnsi="Arial"/>
        </w:rPr>
      </w:pPr>
      <w:r w:rsidRPr="005B29FB">
        <w:rPr>
          <w:rFonts w:ascii="Arial" w:hAnsi="Arial"/>
        </w:rPr>
        <w:t>Bilaga</w:t>
      </w:r>
      <w:r w:rsidRPr="005B29FB">
        <w:rPr>
          <w:rFonts w:ascii="Arial" w:hAnsi="Arial"/>
          <w:spacing w:val="-5"/>
        </w:rPr>
        <w:t xml:space="preserve"> </w:t>
      </w:r>
      <w:r w:rsidRPr="005B29FB">
        <w:rPr>
          <w:rFonts w:ascii="Arial" w:hAnsi="Arial"/>
        </w:rPr>
        <w:t>4.</w:t>
      </w:r>
      <w:r w:rsidRPr="005B29FB">
        <w:rPr>
          <w:rFonts w:ascii="Arial" w:hAnsi="Arial"/>
          <w:spacing w:val="-3"/>
        </w:rPr>
        <w:t xml:space="preserve"> </w:t>
      </w:r>
      <w:r w:rsidRPr="005B29FB">
        <w:rPr>
          <w:rFonts w:ascii="Arial" w:hAnsi="Arial"/>
        </w:rPr>
        <w:t>Anvisningar</w:t>
      </w:r>
      <w:r w:rsidRPr="005B29FB">
        <w:rPr>
          <w:rFonts w:ascii="Arial" w:hAnsi="Arial"/>
          <w:spacing w:val="-4"/>
        </w:rPr>
        <w:t xml:space="preserve"> </w:t>
      </w:r>
      <w:r w:rsidRPr="005B29FB">
        <w:rPr>
          <w:rFonts w:ascii="Arial" w:hAnsi="Arial"/>
        </w:rPr>
        <w:t>för</w:t>
      </w:r>
      <w:r w:rsidRPr="005B29FB">
        <w:rPr>
          <w:rFonts w:ascii="Arial" w:hAnsi="Arial"/>
          <w:spacing w:val="-5"/>
        </w:rPr>
        <w:t xml:space="preserve"> </w:t>
      </w:r>
      <w:r w:rsidRPr="005B29FB">
        <w:rPr>
          <w:rFonts w:ascii="Arial" w:hAnsi="Arial"/>
        </w:rPr>
        <w:t>prövning</w:t>
      </w:r>
      <w:r w:rsidRPr="005B29FB">
        <w:rPr>
          <w:rFonts w:ascii="Arial" w:hAnsi="Arial"/>
          <w:spacing w:val="-5"/>
        </w:rPr>
        <w:t xml:space="preserve"> </w:t>
      </w:r>
      <w:r w:rsidRPr="005B29FB">
        <w:rPr>
          <w:rFonts w:ascii="Arial" w:hAnsi="Arial"/>
        </w:rPr>
        <w:t>av</w:t>
      </w:r>
      <w:r w:rsidRPr="005B29FB">
        <w:rPr>
          <w:rFonts w:ascii="Arial" w:hAnsi="Arial"/>
          <w:spacing w:val="-6"/>
        </w:rPr>
        <w:t xml:space="preserve"> </w:t>
      </w:r>
      <w:r w:rsidRPr="005B29FB">
        <w:rPr>
          <w:rFonts w:ascii="Arial" w:hAnsi="Arial"/>
        </w:rPr>
        <w:t>högskolepedagogiska</w:t>
      </w:r>
      <w:r w:rsidRPr="005B29FB">
        <w:rPr>
          <w:rFonts w:ascii="Arial" w:hAnsi="Arial"/>
          <w:spacing w:val="-5"/>
        </w:rPr>
        <w:t xml:space="preserve"> </w:t>
      </w:r>
      <w:r w:rsidRPr="005B29FB">
        <w:rPr>
          <w:rFonts w:ascii="Arial" w:hAnsi="Arial"/>
        </w:rPr>
        <w:t>utbildningsmeriter</w:t>
      </w:r>
      <w:r w:rsidRPr="005B29FB">
        <w:rPr>
          <w:rFonts w:ascii="Arial" w:hAnsi="Arial"/>
          <w:spacing w:val="-5"/>
        </w:rPr>
        <w:t xml:space="preserve"> </w:t>
      </w:r>
      <w:r w:rsidRPr="005B29FB">
        <w:rPr>
          <w:rFonts w:ascii="Arial" w:hAnsi="Arial"/>
        </w:rPr>
        <w:t>inför ansökan om pedagogisk meritering</w:t>
      </w:r>
    </w:p>
    <w:p w14:paraId="2C34E18A" w14:textId="38086F5B" w:rsidR="00317EC1" w:rsidRPr="005B29FB" w:rsidRDefault="0F5DFF54">
      <w:pPr>
        <w:pStyle w:val="Brdtext"/>
        <w:spacing w:before="57" w:line="271" w:lineRule="auto"/>
        <w:ind w:left="285" w:right="1011"/>
        <w:rPr>
          <w:rFonts w:ascii="Arial" w:hAnsi="Arial"/>
        </w:rPr>
      </w:pPr>
      <w:r w:rsidRPr="005B29FB">
        <w:rPr>
          <w:rFonts w:ascii="Arial" w:hAnsi="Arial"/>
        </w:rPr>
        <w:t>Mall</w:t>
      </w:r>
      <w:r w:rsidR="007B6DB0" w:rsidRPr="005B29FB">
        <w:rPr>
          <w:rFonts w:ascii="Arial" w:hAnsi="Arial"/>
        </w:rPr>
        <w:t xml:space="preserve">ar </w:t>
      </w:r>
      <w:r w:rsidR="00ED6E73" w:rsidRPr="005B29FB">
        <w:rPr>
          <w:rFonts w:ascii="Arial" w:hAnsi="Arial"/>
        </w:rPr>
        <w:t>sakkunnig</w:t>
      </w:r>
      <w:r w:rsidR="007B6DB0" w:rsidRPr="005B29FB">
        <w:rPr>
          <w:rFonts w:ascii="Arial" w:hAnsi="Arial"/>
        </w:rPr>
        <w:t>utlåtanden</w:t>
      </w:r>
      <w:r w:rsidRPr="005B29FB">
        <w:rPr>
          <w:rFonts w:ascii="Arial" w:hAnsi="Arial"/>
        </w:rPr>
        <w:t xml:space="preserve"> </w:t>
      </w:r>
    </w:p>
    <w:p w14:paraId="58A9EBFD" w14:textId="77777777" w:rsidR="00317EC1" w:rsidRPr="005B29FB" w:rsidRDefault="00317EC1">
      <w:pPr>
        <w:pStyle w:val="Brdtext"/>
        <w:spacing w:line="271" w:lineRule="auto"/>
        <w:rPr>
          <w:rFonts w:ascii="Arial" w:hAnsi="Arial"/>
        </w:rPr>
        <w:sectPr w:rsidR="00317EC1" w:rsidRPr="005B29FB">
          <w:headerReference w:type="even" r:id="rId15"/>
          <w:headerReference w:type="default" r:id="rId16"/>
          <w:footerReference w:type="default" r:id="rId17"/>
          <w:headerReference w:type="first" r:id="rId18"/>
          <w:pgSz w:w="11910" w:h="16840"/>
          <w:pgMar w:top="1040" w:right="992" w:bottom="280" w:left="1700" w:header="857" w:footer="0" w:gutter="0"/>
          <w:cols w:space="720"/>
        </w:sectPr>
      </w:pPr>
    </w:p>
    <w:p w14:paraId="09CF259A" w14:textId="4754761C" w:rsidR="00317EC1" w:rsidRPr="005B29FB" w:rsidRDefault="00317EC1">
      <w:pPr>
        <w:pStyle w:val="Brdtext"/>
        <w:rPr>
          <w:rFonts w:ascii="Arial"/>
          <w:sz w:val="36"/>
        </w:rPr>
      </w:pPr>
    </w:p>
    <w:p w14:paraId="6AE22C81" w14:textId="77777777" w:rsidR="00317EC1" w:rsidRPr="005B29FB" w:rsidRDefault="00317EC1">
      <w:pPr>
        <w:pStyle w:val="Brdtext"/>
        <w:rPr>
          <w:rFonts w:ascii="Arial"/>
          <w:sz w:val="36"/>
        </w:rPr>
      </w:pPr>
    </w:p>
    <w:p w14:paraId="01D24D79" w14:textId="77777777" w:rsidR="00317EC1" w:rsidRPr="005B29FB" w:rsidRDefault="00317EC1">
      <w:pPr>
        <w:pStyle w:val="Brdtext"/>
        <w:rPr>
          <w:rFonts w:ascii="Arial"/>
          <w:sz w:val="36"/>
        </w:rPr>
      </w:pPr>
    </w:p>
    <w:p w14:paraId="7BF2D120" w14:textId="77777777" w:rsidR="00317EC1" w:rsidRPr="005B29FB" w:rsidRDefault="00317EC1">
      <w:pPr>
        <w:pStyle w:val="Brdtext"/>
        <w:spacing w:before="164"/>
        <w:rPr>
          <w:rFonts w:ascii="Arial"/>
          <w:sz w:val="36"/>
        </w:rPr>
      </w:pPr>
    </w:p>
    <w:p w14:paraId="7682BDC9" w14:textId="77777777" w:rsidR="005B29FB" w:rsidRDefault="005B29FB" w:rsidP="005B29FB">
      <w:pPr>
        <w:pStyle w:val="Rubrik1"/>
      </w:pPr>
      <w:bookmarkStart w:id="0" w:name="_bookmark0"/>
      <w:bookmarkEnd w:id="0"/>
      <w:r>
        <w:t>1 Bakgrund</w:t>
      </w:r>
    </w:p>
    <w:p w14:paraId="1B98902C" w14:textId="0DEA7477" w:rsidR="00317EC1" w:rsidRDefault="003C1D41" w:rsidP="009B419A">
      <w:pPr>
        <w:pStyle w:val="Brdtext"/>
        <w:spacing w:before="120"/>
        <w:ind w:left="284" w:right="1009"/>
      </w:pPr>
      <w:r w:rsidRPr="005B29FB">
        <w:t>Ungefär hälften av Sveriges lärosäten för högre utbildning har idag ett system eller en modell för</w:t>
      </w:r>
      <w:r w:rsidRPr="005B29FB">
        <w:rPr>
          <w:spacing w:val="-1"/>
        </w:rPr>
        <w:t xml:space="preserve"> </w:t>
      </w:r>
      <w:r w:rsidRPr="005B29FB">
        <w:t>pedagogisk</w:t>
      </w:r>
      <w:r w:rsidRPr="005B29FB">
        <w:rPr>
          <w:spacing w:val="-3"/>
        </w:rPr>
        <w:t xml:space="preserve"> </w:t>
      </w:r>
      <w:r w:rsidRPr="005B29FB">
        <w:t>meritering</w:t>
      </w:r>
      <w:r w:rsidRPr="005B29FB">
        <w:rPr>
          <w:spacing w:val="-3"/>
        </w:rPr>
        <w:t xml:space="preserve"> </w:t>
      </w:r>
      <w:r w:rsidRPr="005B29FB">
        <w:t>för</w:t>
      </w:r>
      <w:r w:rsidRPr="005B29FB">
        <w:rPr>
          <w:spacing w:val="-2"/>
        </w:rPr>
        <w:t xml:space="preserve"> </w:t>
      </w:r>
      <w:r w:rsidRPr="005B29FB">
        <w:t>universitetslärare och</w:t>
      </w:r>
      <w:r w:rsidRPr="005B29FB">
        <w:rPr>
          <w:spacing w:val="-2"/>
        </w:rPr>
        <w:t xml:space="preserve"> </w:t>
      </w:r>
      <w:r w:rsidRPr="005B29FB">
        <w:t>fler</w:t>
      </w:r>
      <w:r w:rsidRPr="005B29FB">
        <w:rPr>
          <w:spacing w:val="-1"/>
        </w:rPr>
        <w:t xml:space="preserve"> </w:t>
      </w:r>
      <w:r w:rsidRPr="005B29FB">
        <w:t>lärosäten</w:t>
      </w:r>
      <w:r w:rsidRPr="005B29FB">
        <w:rPr>
          <w:spacing w:val="-1"/>
        </w:rPr>
        <w:t xml:space="preserve"> </w:t>
      </w:r>
      <w:r w:rsidRPr="005B29FB">
        <w:t>arbetar</w:t>
      </w:r>
      <w:r w:rsidRPr="005B29FB">
        <w:rPr>
          <w:spacing w:val="-2"/>
        </w:rPr>
        <w:t xml:space="preserve"> </w:t>
      </w:r>
      <w:r w:rsidRPr="005B29FB">
        <w:t>med att införa</w:t>
      </w:r>
      <w:r w:rsidRPr="005B29FB">
        <w:rPr>
          <w:spacing w:val="-4"/>
        </w:rPr>
        <w:t xml:space="preserve"> </w:t>
      </w:r>
      <w:r w:rsidRPr="005B29FB">
        <w:t>ett</w:t>
      </w:r>
      <w:r w:rsidRPr="005B29FB">
        <w:rPr>
          <w:spacing w:val="-3"/>
        </w:rPr>
        <w:t xml:space="preserve"> </w:t>
      </w:r>
      <w:r w:rsidRPr="005B29FB">
        <w:t>sådant</w:t>
      </w:r>
      <w:r w:rsidRPr="005B29FB">
        <w:rPr>
          <w:spacing w:val="-4"/>
        </w:rPr>
        <w:t xml:space="preserve"> </w:t>
      </w:r>
      <w:r w:rsidRPr="005B29FB">
        <w:t>system</w:t>
      </w:r>
      <w:r w:rsidRPr="005B29FB">
        <w:rPr>
          <w:spacing w:val="-2"/>
        </w:rPr>
        <w:t xml:space="preserve"> </w:t>
      </w:r>
      <w:r w:rsidRPr="005B29FB">
        <w:t>eller</w:t>
      </w:r>
      <w:r w:rsidRPr="005B29FB">
        <w:rPr>
          <w:spacing w:val="-2"/>
        </w:rPr>
        <w:t xml:space="preserve"> </w:t>
      </w:r>
      <w:r w:rsidRPr="005B29FB">
        <w:t>överväger</w:t>
      </w:r>
      <w:r w:rsidRPr="005B29FB">
        <w:rPr>
          <w:spacing w:val="-1"/>
        </w:rPr>
        <w:t xml:space="preserve"> </w:t>
      </w:r>
      <w:r w:rsidRPr="005B29FB">
        <w:t>att</w:t>
      </w:r>
      <w:r w:rsidRPr="005B29FB">
        <w:rPr>
          <w:spacing w:val="-4"/>
        </w:rPr>
        <w:t xml:space="preserve"> </w:t>
      </w:r>
      <w:r w:rsidRPr="005B29FB">
        <w:t>göra</w:t>
      </w:r>
      <w:r w:rsidRPr="005B29FB">
        <w:rPr>
          <w:spacing w:val="-4"/>
        </w:rPr>
        <w:t xml:space="preserve"> </w:t>
      </w:r>
      <w:r w:rsidRPr="005B29FB">
        <w:t>det</w:t>
      </w:r>
      <w:r w:rsidRPr="005B29FB">
        <w:rPr>
          <w:spacing w:val="-1"/>
        </w:rPr>
        <w:t xml:space="preserve"> </w:t>
      </w:r>
      <w:r w:rsidRPr="005B29FB">
        <w:t>(Winka</w:t>
      </w:r>
      <w:r w:rsidRPr="005B29FB">
        <w:rPr>
          <w:spacing w:val="-5"/>
        </w:rPr>
        <w:t xml:space="preserve"> </w:t>
      </w:r>
      <w:r w:rsidRPr="005B29FB">
        <w:t>2017).</w:t>
      </w:r>
      <w:r w:rsidRPr="005B29FB">
        <w:rPr>
          <w:spacing w:val="-2"/>
        </w:rPr>
        <w:t xml:space="preserve"> </w:t>
      </w:r>
      <w:r w:rsidRPr="005B29FB">
        <w:t>Pedagogisk</w:t>
      </w:r>
      <w:r w:rsidRPr="005B29FB">
        <w:rPr>
          <w:spacing w:val="-4"/>
        </w:rPr>
        <w:t xml:space="preserve"> </w:t>
      </w:r>
      <w:r w:rsidRPr="005B29FB">
        <w:t xml:space="preserve">meritering är idag således ett självklart inslag vid svenska universitet och högskolor. </w:t>
      </w:r>
    </w:p>
    <w:p w14:paraId="662D1296" w14:textId="77777777" w:rsidR="009B419A" w:rsidRPr="009B419A" w:rsidRDefault="009B419A" w:rsidP="009B419A">
      <w:pPr>
        <w:pStyle w:val="Brdtext"/>
        <w:spacing w:before="120"/>
        <w:ind w:left="284" w:right="1009"/>
      </w:pPr>
      <w:r w:rsidRPr="009B419A">
        <w:t>Arbetet med att ta fram en pedagogisk meriteringsmodell för Mittuniversitetet startade under Mittuniversitetets utbildningsstrategis prolongeringsperiod 2016-2017 i form av ett projekt om pedagogisk meritering. Projektet utmynnade i två rapporter (Rapport 1: Omvärldsanalys och Rapport 2: Förslag på pedagogiskt meriteringssystem, Dnr MIUN 2017/431).</w:t>
      </w:r>
      <w:r w:rsidRPr="009B419A">
        <w:rPr>
          <w:vertAlign w:val="superscript"/>
        </w:rPr>
        <w:t>1</w:t>
      </w:r>
      <w:r w:rsidRPr="009B419A">
        <w:t xml:space="preserve"> Under 2018 genomfördes en pilot för att testa meriteringssystemet i skarpt läge. Piloten utvärderades av en extern granskare, Åsa </w:t>
      </w:r>
      <w:proofErr w:type="spellStart"/>
      <w:r w:rsidRPr="009B419A">
        <w:t>Ryegård</w:t>
      </w:r>
      <w:proofErr w:type="spellEnd"/>
      <w:r w:rsidRPr="009B419A">
        <w:t xml:space="preserve"> vid Mälardalens högskola. Utvärderingen (Dnr 2019/614) innehöll ett antal rekommendationer för revidering och flera av rekommendationerna har integrerats in i modellen. Under 2024 utvärderades meriteringsmodellen internt, vilket resulterade i ett förtydligande rektorsbeslut (Dnr 2024/2948). Det föranledde några förändringar av modellen, som gäller från och med HT25. I föreliggande dokument beskrivs Mittuniversitetets reviderade modell och ansökningsprocess i detalj.</w:t>
      </w:r>
    </w:p>
    <w:p w14:paraId="0B532FEE" w14:textId="77777777" w:rsidR="00317EC1" w:rsidRPr="005B29FB" w:rsidRDefault="00317EC1">
      <w:pPr>
        <w:pStyle w:val="Brdtext"/>
        <w:spacing w:before="60"/>
      </w:pPr>
    </w:p>
    <w:p w14:paraId="0C054807" w14:textId="77777777" w:rsidR="005B29FB" w:rsidRDefault="005B29FB" w:rsidP="005B29FB">
      <w:pPr>
        <w:pStyle w:val="Rubrik1"/>
      </w:pPr>
      <w:bookmarkStart w:id="1" w:name="_bookmark1"/>
      <w:bookmarkEnd w:id="1"/>
      <w:r>
        <w:t>2 Varför en pedagogisk meriteringsmodell?</w:t>
      </w:r>
    </w:p>
    <w:p w14:paraId="0A5C844D" w14:textId="10D46C61" w:rsidR="00317EC1" w:rsidRPr="005B29FB" w:rsidRDefault="003C1D41" w:rsidP="0EC0D618">
      <w:pPr>
        <w:pStyle w:val="Brdtext"/>
        <w:spacing w:before="117"/>
        <w:ind w:left="285" w:right="1011"/>
        <w:rPr>
          <w:color w:val="000000" w:themeColor="text1"/>
        </w:rPr>
      </w:pPr>
      <w:r w:rsidRPr="005B29FB">
        <w:t>Det övergripande målet för Mittuniversitetets pedagogiska meriteringsmodell är att främja den pedagogiska utvecklingen vid lärosätet och att bidra till höjning av kvaliteteten i våra utbildningar. Mittuniversitetet vision är att vara</w:t>
      </w:r>
      <w:r w:rsidR="009B419A">
        <w:t xml:space="preserve"> </w:t>
      </w:r>
      <w:r w:rsidR="009B419A">
        <w:rPr>
          <w:i/>
          <w:iCs/>
        </w:rPr>
        <w:t>ett globalt universitet med regionalt universitet med regionalt engagemang där vi forskar och utbildar för hela livet</w:t>
      </w:r>
      <w:r w:rsidRPr="005B29FB">
        <w:t xml:space="preserve"> </w:t>
      </w:r>
      <w:r w:rsidRPr="005B29FB">
        <w:rPr>
          <w:color w:val="000000"/>
        </w:rPr>
        <w:t>(Dnr 2018/1006) och</w:t>
      </w:r>
      <w:r w:rsidRPr="005B29FB">
        <w:rPr>
          <w:color w:val="000000"/>
          <w:spacing w:val="-4"/>
        </w:rPr>
        <w:t xml:space="preserve"> </w:t>
      </w:r>
      <w:r w:rsidRPr="005B29FB">
        <w:rPr>
          <w:color w:val="000000"/>
        </w:rPr>
        <w:t>därtill behöver vi</w:t>
      </w:r>
      <w:r w:rsidRPr="005B29FB">
        <w:rPr>
          <w:color w:val="000000"/>
          <w:spacing w:val="-2"/>
        </w:rPr>
        <w:t xml:space="preserve"> </w:t>
      </w:r>
      <w:r w:rsidRPr="005B29FB">
        <w:rPr>
          <w:color w:val="000000"/>
        </w:rPr>
        <w:t>attrahera</w:t>
      </w:r>
      <w:r w:rsidRPr="005B29FB">
        <w:rPr>
          <w:color w:val="000000"/>
          <w:spacing w:val="-4"/>
        </w:rPr>
        <w:t xml:space="preserve"> </w:t>
      </w:r>
      <w:r w:rsidRPr="005B29FB">
        <w:rPr>
          <w:color w:val="000000"/>
        </w:rPr>
        <w:t>skickliga</w:t>
      </w:r>
      <w:r w:rsidRPr="005B29FB">
        <w:rPr>
          <w:color w:val="000000"/>
          <w:spacing w:val="-5"/>
        </w:rPr>
        <w:t xml:space="preserve"> </w:t>
      </w:r>
      <w:r w:rsidRPr="005B29FB">
        <w:rPr>
          <w:color w:val="000000"/>
        </w:rPr>
        <w:t>medarbetare.</w:t>
      </w:r>
      <w:r w:rsidRPr="005B29FB">
        <w:rPr>
          <w:color w:val="000000"/>
          <w:spacing w:val="-3"/>
        </w:rPr>
        <w:t xml:space="preserve"> </w:t>
      </w:r>
      <w:r w:rsidRPr="005B29FB">
        <w:rPr>
          <w:color w:val="000000"/>
        </w:rPr>
        <w:t>Mittuniversitetet</w:t>
      </w:r>
      <w:r w:rsidRPr="005B29FB">
        <w:rPr>
          <w:color w:val="000000"/>
          <w:spacing w:val="-4"/>
        </w:rPr>
        <w:t xml:space="preserve"> </w:t>
      </w:r>
      <w:r w:rsidRPr="005B29FB">
        <w:rPr>
          <w:color w:val="000000"/>
        </w:rPr>
        <w:t>vill</w:t>
      </w:r>
      <w:r w:rsidRPr="005B29FB">
        <w:rPr>
          <w:color w:val="000000"/>
          <w:spacing w:val="-3"/>
        </w:rPr>
        <w:t xml:space="preserve"> </w:t>
      </w:r>
      <w:r w:rsidRPr="005B29FB">
        <w:rPr>
          <w:color w:val="000000"/>
        </w:rPr>
        <w:t>på</w:t>
      </w:r>
      <w:r w:rsidRPr="005B29FB">
        <w:rPr>
          <w:color w:val="000000"/>
          <w:spacing w:val="-5"/>
        </w:rPr>
        <w:t xml:space="preserve"> </w:t>
      </w:r>
      <w:r w:rsidRPr="005B29FB">
        <w:rPr>
          <w:color w:val="000000"/>
        </w:rPr>
        <w:t>olika</w:t>
      </w:r>
      <w:r w:rsidRPr="005B29FB">
        <w:rPr>
          <w:color w:val="000000"/>
          <w:spacing w:val="-5"/>
        </w:rPr>
        <w:t xml:space="preserve"> </w:t>
      </w:r>
      <w:r w:rsidRPr="005B29FB">
        <w:rPr>
          <w:color w:val="000000"/>
        </w:rPr>
        <w:t>sätt</w:t>
      </w:r>
      <w:r w:rsidRPr="005B29FB">
        <w:rPr>
          <w:color w:val="000000"/>
          <w:spacing w:val="-4"/>
        </w:rPr>
        <w:t xml:space="preserve"> </w:t>
      </w:r>
      <w:r w:rsidR="00971CF3" w:rsidRPr="005B29FB">
        <w:rPr>
          <w:color w:val="000000"/>
        </w:rPr>
        <w:t>uppmärksamma</w:t>
      </w:r>
      <w:r w:rsidRPr="005B29FB">
        <w:rPr>
          <w:color w:val="000000"/>
        </w:rPr>
        <w:t xml:space="preserve"> och belöna skickliga lärare, samt visa lärarna att det lönar sig att utveckla den egna lärarrollen och undervisningen, både individuellt och i grupp. En pedagogisk meriteringsmodell är ett incitament för lärare att utveckla sin pedagogiska kompetens</w:t>
      </w:r>
      <w:r w:rsidR="54EC3C16" w:rsidRPr="005B29FB">
        <w:rPr>
          <w:color w:val="000000"/>
        </w:rPr>
        <w:t xml:space="preserve"> och </w:t>
      </w:r>
      <w:r w:rsidR="274A89F0" w:rsidRPr="005B29FB">
        <w:rPr>
          <w:color w:val="000000"/>
        </w:rPr>
        <w:t>det kollegiala samarbetet kring</w:t>
      </w:r>
      <w:r w:rsidR="54EC3C16" w:rsidRPr="005B29FB">
        <w:rPr>
          <w:color w:val="000000"/>
        </w:rPr>
        <w:t xml:space="preserve"> pedagogiska utvecklingsfrågor</w:t>
      </w:r>
      <w:r w:rsidRPr="005B29FB">
        <w:rPr>
          <w:color w:val="000000"/>
        </w:rPr>
        <w:t xml:space="preserve"> samt för institutioner att skapa goda förutsättningar för självreflektion och</w:t>
      </w:r>
      <w:r w:rsidR="5F3B6821" w:rsidRPr="005B29FB">
        <w:rPr>
          <w:color w:val="000000"/>
        </w:rPr>
        <w:t xml:space="preserve"> </w:t>
      </w:r>
      <w:r w:rsidRPr="005B29FB">
        <w:rPr>
          <w:color w:val="000000"/>
        </w:rPr>
        <w:t xml:space="preserve">pedagogisk </w:t>
      </w:r>
      <w:r w:rsidRPr="005B29FB">
        <w:rPr>
          <w:color w:val="000000"/>
          <w:spacing w:val="-2"/>
        </w:rPr>
        <w:t>utveckling.</w:t>
      </w:r>
    </w:p>
    <w:p w14:paraId="1A4C2DEE" w14:textId="2FF07336" w:rsidR="00317EC1" w:rsidRPr="005B29FB" w:rsidRDefault="003C1D41" w:rsidP="0EC0D618">
      <w:pPr>
        <w:pStyle w:val="Brdtext"/>
        <w:spacing w:before="120"/>
        <w:ind w:left="285" w:right="1011"/>
        <w:rPr>
          <w:color w:val="000000" w:themeColor="text1"/>
        </w:rPr>
      </w:pPr>
      <w:r w:rsidRPr="005B29FB">
        <w:t xml:space="preserve">Ett annat syfte med meriteringsmodellen är att Mittuniversitetet ska ha tydliga och </w:t>
      </w:r>
      <w:r w:rsidR="00971CF3" w:rsidRPr="005B29FB">
        <w:t>mätbara</w:t>
      </w:r>
      <w:r w:rsidRPr="005B29FB">
        <w:t xml:space="preserve"> kriterier för pedagogisk skicklighet och underlätta bedömningen av den pedagogiska skickligheten.</w:t>
      </w:r>
      <w:r w:rsidR="009B419A">
        <w:t xml:space="preserve"> Mittuniversitetet har valt att skapa en modell som liknar andra nationella lärosätens modeller. </w:t>
      </w:r>
      <w:r w:rsidR="18CD5BB2" w:rsidRPr="005B29FB">
        <w:rPr>
          <w:color w:val="000000"/>
        </w:rPr>
        <w:t>Lärosätet</w:t>
      </w:r>
      <w:r w:rsidRPr="005B29FB">
        <w:rPr>
          <w:color w:val="000000"/>
        </w:rPr>
        <w:t xml:space="preserve"> följer på så sätt nationell praxis inom området och bidrar till den gemensamma förståelsen kring pedagogisk meritering och bedömning av pedagogisk skicklighet.</w:t>
      </w:r>
    </w:p>
    <w:p w14:paraId="6B125177" w14:textId="7AF4E42E" w:rsidR="00317EC1" w:rsidRPr="005B29FB" w:rsidRDefault="00317EC1">
      <w:pPr>
        <w:pStyle w:val="Brdtext"/>
        <w:spacing w:before="23"/>
      </w:pPr>
    </w:p>
    <w:p w14:paraId="38CC27FC" w14:textId="3ED54BCB" w:rsidR="00317EC1" w:rsidRPr="005B29FB" w:rsidRDefault="003C1D41">
      <w:pPr>
        <w:ind w:left="285" w:right="1011"/>
        <w:rPr>
          <w:sz w:val="16"/>
        </w:rPr>
      </w:pPr>
      <w:r w:rsidRPr="005B29FB">
        <w:rPr>
          <w:position w:val="4"/>
          <w:sz w:val="10"/>
        </w:rPr>
        <w:t>1</w:t>
      </w:r>
      <w:r w:rsidRPr="005B29FB">
        <w:rPr>
          <w:spacing w:val="12"/>
          <w:position w:val="4"/>
          <w:sz w:val="10"/>
        </w:rPr>
        <w:t xml:space="preserve"> </w:t>
      </w:r>
      <w:r w:rsidRPr="005B29FB">
        <w:rPr>
          <w:sz w:val="16"/>
        </w:rPr>
        <w:t>Projektgruppen</w:t>
      </w:r>
      <w:r w:rsidRPr="005B29FB">
        <w:rPr>
          <w:spacing w:val="-3"/>
          <w:sz w:val="16"/>
        </w:rPr>
        <w:t xml:space="preserve"> </w:t>
      </w:r>
      <w:r w:rsidRPr="005B29FB">
        <w:rPr>
          <w:sz w:val="16"/>
        </w:rPr>
        <w:t>bestod</w:t>
      </w:r>
      <w:r w:rsidRPr="005B29FB">
        <w:rPr>
          <w:spacing w:val="-3"/>
          <w:sz w:val="16"/>
        </w:rPr>
        <w:t xml:space="preserve"> </w:t>
      </w:r>
      <w:r w:rsidRPr="005B29FB">
        <w:rPr>
          <w:sz w:val="16"/>
        </w:rPr>
        <w:t>av</w:t>
      </w:r>
      <w:r w:rsidRPr="005B29FB">
        <w:rPr>
          <w:spacing w:val="-5"/>
          <w:sz w:val="16"/>
        </w:rPr>
        <w:t xml:space="preserve"> </w:t>
      </w:r>
      <w:r w:rsidRPr="005B29FB">
        <w:rPr>
          <w:sz w:val="16"/>
        </w:rPr>
        <w:t>Monica</w:t>
      </w:r>
      <w:r w:rsidRPr="005B29FB">
        <w:rPr>
          <w:spacing w:val="-4"/>
          <w:sz w:val="16"/>
        </w:rPr>
        <w:t xml:space="preserve"> </w:t>
      </w:r>
      <w:r w:rsidRPr="005B29FB">
        <w:rPr>
          <w:sz w:val="16"/>
        </w:rPr>
        <w:t>Eriksson</w:t>
      </w:r>
      <w:r w:rsidRPr="005B29FB">
        <w:rPr>
          <w:spacing w:val="-3"/>
          <w:sz w:val="16"/>
        </w:rPr>
        <w:t xml:space="preserve"> </w:t>
      </w:r>
      <w:r w:rsidRPr="005B29FB">
        <w:rPr>
          <w:sz w:val="16"/>
        </w:rPr>
        <w:t>(projektledare),</w:t>
      </w:r>
      <w:r w:rsidRPr="005B29FB">
        <w:rPr>
          <w:spacing w:val="-2"/>
          <w:sz w:val="16"/>
        </w:rPr>
        <w:t xml:space="preserve"> </w:t>
      </w:r>
      <w:r w:rsidRPr="005B29FB">
        <w:rPr>
          <w:sz w:val="16"/>
        </w:rPr>
        <w:t>Liselott</w:t>
      </w:r>
      <w:r w:rsidRPr="005B29FB">
        <w:rPr>
          <w:spacing w:val="-7"/>
          <w:sz w:val="16"/>
        </w:rPr>
        <w:t xml:space="preserve"> </w:t>
      </w:r>
      <w:proofErr w:type="spellStart"/>
      <w:r w:rsidRPr="005B29FB">
        <w:rPr>
          <w:sz w:val="16"/>
        </w:rPr>
        <w:t>Flodén</w:t>
      </w:r>
      <w:proofErr w:type="spellEnd"/>
      <w:r w:rsidRPr="005B29FB">
        <w:rPr>
          <w:sz w:val="16"/>
        </w:rPr>
        <w:t>,</w:t>
      </w:r>
      <w:r w:rsidRPr="005B29FB">
        <w:rPr>
          <w:spacing w:val="-5"/>
          <w:sz w:val="16"/>
        </w:rPr>
        <w:t xml:space="preserve"> </w:t>
      </w:r>
      <w:r w:rsidRPr="005B29FB">
        <w:rPr>
          <w:sz w:val="16"/>
        </w:rPr>
        <w:t>Christina</w:t>
      </w:r>
      <w:r w:rsidRPr="005B29FB">
        <w:rPr>
          <w:spacing w:val="-2"/>
          <w:sz w:val="16"/>
        </w:rPr>
        <w:t xml:space="preserve"> </w:t>
      </w:r>
      <w:proofErr w:type="spellStart"/>
      <w:r w:rsidRPr="005B29FB">
        <w:rPr>
          <w:sz w:val="16"/>
        </w:rPr>
        <w:t>Grandien</w:t>
      </w:r>
      <w:proofErr w:type="spellEnd"/>
      <w:r w:rsidRPr="005B29FB">
        <w:rPr>
          <w:spacing w:val="-3"/>
          <w:sz w:val="16"/>
        </w:rPr>
        <w:t xml:space="preserve"> </w:t>
      </w:r>
      <w:r w:rsidRPr="005B29FB">
        <w:rPr>
          <w:sz w:val="16"/>
        </w:rPr>
        <w:t>och</w:t>
      </w:r>
      <w:r w:rsidRPr="005B29FB">
        <w:rPr>
          <w:spacing w:val="-3"/>
          <w:sz w:val="16"/>
        </w:rPr>
        <w:t xml:space="preserve"> </w:t>
      </w:r>
      <w:proofErr w:type="spellStart"/>
      <w:r w:rsidRPr="005B29FB">
        <w:rPr>
          <w:sz w:val="16"/>
        </w:rPr>
        <w:t>Elzbieta</w:t>
      </w:r>
      <w:proofErr w:type="spellEnd"/>
      <w:r w:rsidRPr="005B29FB">
        <w:rPr>
          <w:spacing w:val="40"/>
          <w:sz w:val="16"/>
        </w:rPr>
        <w:t xml:space="preserve"> </w:t>
      </w:r>
      <w:proofErr w:type="spellStart"/>
      <w:r w:rsidRPr="005B29FB">
        <w:rPr>
          <w:sz w:val="16"/>
        </w:rPr>
        <w:t>Strzelecka</w:t>
      </w:r>
      <w:proofErr w:type="spellEnd"/>
      <w:r w:rsidRPr="005B29FB">
        <w:rPr>
          <w:sz w:val="16"/>
        </w:rPr>
        <w:t>. Det här dokumentet är en omarbetad och förkortad version av förslaget i Rapport 2.</w:t>
      </w:r>
    </w:p>
    <w:p w14:paraId="67FF655C" w14:textId="77777777" w:rsidR="00317EC1" w:rsidRPr="005B29FB" w:rsidRDefault="00317EC1">
      <w:pPr>
        <w:rPr>
          <w:sz w:val="16"/>
        </w:rPr>
        <w:sectPr w:rsidR="00317EC1" w:rsidRPr="005B29FB">
          <w:headerReference w:type="even" r:id="rId19"/>
          <w:headerReference w:type="default" r:id="rId20"/>
          <w:footerReference w:type="default" r:id="rId21"/>
          <w:headerReference w:type="first" r:id="rId22"/>
          <w:pgSz w:w="11910" w:h="16840"/>
          <w:pgMar w:top="1040" w:right="992" w:bottom="1320" w:left="1700" w:header="857" w:footer="1139" w:gutter="0"/>
          <w:pgNumType w:start="1"/>
          <w:cols w:space="720"/>
        </w:sectPr>
      </w:pPr>
    </w:p>
    <w:p w14:paraId="4BE07BF9" w14:textId="71A51ED6" w:rsidR="00317EC1" w:rsidRPr="005B29FB" w:rsidRDefault="00317EC1">
      <w:pPr>
        <w:pStyle w:val="Brdtext"/>
        <w:rPr>
          <w:sz w:val="36"/>
        </w:rPr>
      </w:pPr>
    </w:p>
    <w:p w14:paraId="7E9A4472" w14:textId="3FFA1584" w:rsidR="00317EC1" w:rsidRPr="005B29FB" w:rsidRDefault="003C1D41" w:rsidP="005B29FB">
      <w:pPr>
        <w:pStyle w:val="Rubrik1"/>
        <w:numPr>
          <w:ilvl w:val="0"/>
          <w:numId w:val="6"/>
        </w:numPr>
        <w:tabs>
          <w:tab w:val="left" w:pos="584"/>
        </w:tabs>
      </w:pPr>
      <w:bookmarkStart w:id="2" w:name="_bookmark2"/>
      <w:bookmarkEnd w:id="2"/>
      <w:r w:rsidRPr="005B29FB">
        <w:t>Förutsättningar</w:t>
      </w:r>
      <w:r w:rsidRPr="005B29FB">
        <w:rPr>
          <w:spacing w:val="-6"/>
        </w:rPr>
        <w:t xml:space="preserve"> </w:t>
      </w:r>
      <w:r w:rsidRPr="005B29FB">
        <w:t>för</w:t>
      </w:r>
      <w:r w:rsidRPr="005B29FB">
        <w:rPr>
          <w:spacing w:val="-4"/>
        </w:rPr>
        <w:t xml:space="preserve"> </w:t>
      </w:r>
      <w:r w:rsidRPr="005B29FB">
        <w:rPr>
          <w:spacing w:val="-2"/>
        </w:rPr>
        <w:t>ansökan</w:t>
      </w:r>
    </w:p>
    <w:p w14:paraId="7F40CFD6" w14:textId="3401370F" w:rsidR="00317EC1" w:rsidRPr="005B29FB" w:rsidRDefault="003C1D41" w:rsidP="7B14512C">
      <w:pPr>
        <w:pStyle w:val="Brdtext"/>
        <w:spacing w:before="120"/>
        <w:ind w:left="285" w:right="1011"/>
        <w:rPr>
          <w:color w:val="000000" w:themeColor="text1"/>
        </w:rPr>
      </w:pPr>
      <w:r w:rsidRPr="005B29FB">
        <w:t>Det</w:t>
      </w:r>
      <w:r w:rsidRPr="005B29FB">
        <w:rPr>
          <w:spacing w:val="-5"/>
        </w:rPr>
        <w:t xml:space="preserve"> </w:t>
      </w:r>
      <w:r w:rsidRPr="005B29FB">
        <w:t>pedagogiska</w:t>
      </w:r>
      <w:r w:rsidRPr="005B29FB">
        <w:rPr>
          <w:spacing w:val="-5"/>
        </w:rPr>
        <w:t xml:space="preserve"> </w:t>
      </w:r>
      <w:r w:rsidRPr="005B29FB">
        <w:t>meriteringssystemet</w:t>
      </w:r>
      <w:r w:rsidRPr="005B29FB">
        <w:rPr>
          <w:spacing w:val="-3"/>
        </w:rPr>
        <w:t xml:space="preserve"> </w:t>
      </w:r>
      <w:r w:rsidRPr="005B29FB">
        <w:t>vid</w:t>
      </w:r>
      <w:r w:rsidRPr="005B29FB">
        <w:rPr>
          <w:spacing w:val="-1"/>
        </w:rPr>
        <w:t xml:space="preserve"> </w:t>
      </w:r>
      <w:r w:rsidRPr="005B29FB">
        <w:t>Mittuniversitetet</w:t>
      </w:r>
      <w:r w:rsidRPr="005B29FB">
        <w:rPr>
          <w:spacing w:val="-3"/>
        </w:rPr>
        <w:t xml:space="preserve"> </w:t>
      </w:r>
      <w:r w:rsidRPr="005B29FB">
        <w:t>omfattar</w:t>
      </w:r>
      <w:r w:rsidRPr="005B29FB">
        <w:rPr>
          <w:spacing w:val="-3"/>
        </w:rPr>
        <w:t xml:space="preserve"> </w:t>
      </w:r>
      <w:r w:rsidRPr="005B29FB">
        <w:t>två</w:t>
      </w:r>
      <w:r w:rsidRPr="005B29FB">
        <w:rPr>
          <w:spacing w:val="-5"/>
        </w:rPr>
        <w:t xml:space="preserve"> </w:t>
      </w:r>
      <w:r w:rsidRPr="005B29FB">
        <w:t>nivåer,</w:t>
      </w:r>
      <w:r w:rsidRPr="005B29FB">
        <w:rPr>
          <w:spacing w:val="-3"/>
        </w:rPr>
        <w:t xml:space="preserve"> </w:t>
      </w:r>
      <w:r w:rsidRPr="005B29FB">
        <w:rPr>
          <w:i/>
          <w:iCs/>
        </w:rPr>
        <w:t xml:space="preserve">meriterad </w:t>
      </w:r>
      <w:r w:rsidRPr="005B29FB">
        <w:t>respektive</w:t>
      </w:r>
      <w:r w:rsidRPr="005B29FB">
        <w:rPr>
          <w:spacing w:val="-3"/>
        </w:rPr>
        <w:t xml:space="preserve"> </w:t>
      </w:r>
      <w:r w:rsidRPr="005B29FB">
        <w:rPr>
          <w:i/>
          <w:iCs/>
        </w:rPr>
        <w:t>excellent</w:t>
      </w:r>
      <w:r w:rsidRPr="005B29FB">
        <w:rPr>
          <w:i/>
          <w:iCs/>
          <w:spacing w:val="-4"/>
        </w:rPr>
        <w:t xml:space="preserve"> </w:t>
      </w:r>
      <w:r w:rsidRPr="005B29FB">
        <w:rPr>
          <w:i/>
          <w:iCs/>
        </w:rPr>
        <w:t>lärare</w:t>
      </w:r>
      <w:r w:rsidRPr="005B29FB">
        <w:t>.</w:t>
      </w:r>
      <w:r w:rsidR="00AD2F71">
        <w:t xml:space="preserve"> Ansökan kan göras löpande under året. </w:t>
      </w:r>
      <w:r w:rsidRPr="005B29FB">
        <w:rPr>
          <w:spacing w:val="-4"/>
        </w:rPr>
        <w:t xml:space="preserve"> </w:t>
      </w:r>
    </w:p>
    <w:p w14:paraId="74723069" w14:textId="7236AC2D" w:rsidR="00317EC1" w:rsidRPr="005B29FB" w:rsidRDefault="003C1D41" w:rsidP="2E3B1231">
      <w:pPr>
        <w:spacing w:before="118"/>
        <w:ind w:left="285" w:right="1036"/>
        <w:rPr>
          <w:sz w:val="20"/>
          <w:szCs w:val="20"/>
        </w:rPr>
      </w:pPr>
      <w:r w:rsidRPr="005B29FB">
        <w:rPr>
          <w:sz w:val="20"/>
          <w:szCs w:val="20"/>
        </w:rPr>
        <w:t xml:space="preserve">Den enskilde läraren måste uppfylla fem grundkriterier för att vara behörig att ansöka om utnämning till meriterad eller excellent lärare. För det första krävs att den sökande har en </w:t>
      </w:r>
      <w:r w:rsidRPr="005B29FB">
        <w:rPr>
          <w:i/>
          <w:iCs/>
          <w:sz w:val="20"/>
          <w:szCs w:val="20"/>
        </w:rPr>
        <w:t xml:space="preserve">fast anställning som lärare </w:t>
      </w:r>
      <w:r w:rsidRPr="005B29FB">
        <w:rPr>
          <w:sz w:val="20"/>
          <w:szCs w:val="20"/>
        </w:rPr>
        <w:t xml:space="preserve">vid lärosätet och </w:t>
      </w:r>
      <w:r w:rsidRPr="005B29FB">
        <w:rPr>
          <w:i/>
          <w:iCs/>
          <w:sz w:val="20"/>
          <w:szCs w:val="20"/>
        </w:rPr>
        <w:t xml:space="preserve">minst fem års undervisningserfarenhet </w:t>
      </w:r>
      <w:r w:rsidRPr="005B29FB">
        <w:rPr>
          <w:sz w:val="20"/>
          <w:szCs w:val="20"/>
        </w:rPr>
        <w:t xml:space="preserve">vid högskola/universitet, </w:t>
      </w:r>
      <w:r w:rsidRPr="005B29FB">
        <w:rPr>
          <w:i/>
          <w:iCs/>
          <w:sz w:val="20"/>
          <w:szCs w:val="20"/>
        </w:rPr>
        <w:t>motsvarande lägst två års heltidsundervisning</w:t>
      </w:r>
      <w:r w:rsidRPr="005B29FB">
        <w:rPr>
          <w:sz w:val="20"/>
          <w:szCs w:val="20"/>
        </w:rPr>
        <w:t>. För sökande på meri</w:t>
      </w:r>
      <w:r w:rsidR="726D79F7" w:rsidRPr="005B29FB">
        <w:rPr>
          <w:sz w:val="20"/>
          <w:szCs w:val="20"/>
        </w:rPr>
        <w:t>t</w:t>
      </w:r>
      <w:r w:rsidRPr="005B29FB">
        <w:rPr>
          <w:sz w:val="20"/>
          <w:szCs w:val="20"/>
        </w:rPr>
        <w:t>erad</w:t>
      </w:r>
      <w:r w:rsidRPr="005B29FB">
        <w:rPr>
          <w:spacing w:val="-4"/>
          <w:sz w:val="20"/>
          <w:szCs w:val="20"/>
        </w:rPr>
        <w:t xml:space="preserve"> </w:t>
      </w:r>
      <w:r w:rsidRPr="005B29FB">
        <w:rPr>
          <w:sz w:val="20"/>
          <w:szCs w:val="20"/>
        </w:rPr>
        <w:t>nivå</w:t>
      </w:r>
      <w:r w:rsidRPr="005B29FB">
        <w:rPr>
          <w:spacing w:val="-5"/>
          <w:sz w:val="20"/>
          <w:szCs w:val="20"/>
        </w:rPr>
        <w:t xml:space="preserve"> </w:t>
      </w:r>
      <w:r w:rsidRPr="005B29FB">
        <w:rPr>
          <w:sz w:val="20"/>
          <w:szCs w:val="20"/>
        </w:rPr>
        <w:t>krävs</w:t>
      </w:r>
      <w:r w:rsidRPr="005B29FB">
        <w:rPr>
          <w:spacing w:val="-2"/>
          <w:sz w:val="20"/>
          <w:szCs w:val="20"/>
        </w:rPr>
        <w:t xml:space="preserve"> </w:t>
      </w:r>
      <w:r w:rsidRPr="005B29FB">
        <w:rPr>
          <w:sz w:val="20"/>
          <w:szCs w:val="20"/>
        </w:rPr>
        <w:t>akademisk</w:t>
      </w:r>
      <w:r w:rsidRPr="005B29FB">
        <w:rPr>
          <w:spacing w:val="-3"/>
          <w:sz w:val="20"/>
          <w:szCs w:val="20"/>
        </w:rPr>
        <w:t xml:space="preserve"> </w:t>
      </w:r>
      <w:r w:rsidRPr="005B29FB">
        <w:rPr>
          <w:sz w:val="20"/>
          <w:szCs w:val="20"/>
        </w:rPr>
        <w:t>eller</w:t>
      </w:r>
      <w:r w:rsidRPr="005B29FB">
        <w:rPr>
          <w:spacing w:val="-3"/>
          <w:sz w:val="20"/>
          <w:szCs w:val="20"/>
        </w:rPr>
        <w:t xml:space="preserve"> </w:t>
      </w:r>
      <w:r w:rsidRPr="005B29FB">
        <w:rPr>
          <w:sz w:val="20"/>
          <w:szCs w:val="20"/>
        </w:rPr>
        <w:t>konstnärlig</w:t>
      </w:r>
      <w:r w:rsidRPr="005B29FB">
        <w:rPr>
          <w:spacing w:val="-4"/>
          <w:sz w:val="20"/>
          <w:szCs w:val="20"/>
        </w:rPr>
        <w:t xml:space="preserve"> </w:t>
      </w:r>
      <w:r w:rsidRPr="005B29FB">
        <w:rPr>
          <w:i/>
          <w:iCs/>
          <w:sz w:val="20"/>
          <w:szCs w:val="20"/>
        </w:rPr>
        <w:t>examen</w:t>
      </w:r>
      <w:r w:rsidRPr="005B29FB">
        <w:rPr>
          <w:i/>
          <w:iCs/>
          <w:spacing w:val="-5"/>
          <w:sz w:val="20"/>
          <w:szCs w:val="20"/>
        </w:rPr>
        <w:t xml:space="preserve"> </w:t>
      </w:r>
      <w:r w:rsidRPr="005B29FB">
        <w:rPr>
          <w:i/>
          <w:iCs/>
          <w:sz w:val="20"/>
          <w:szCs w:val="20"/>
        </w:rPr>
        <w:t>på</w:t>
      </w:r>
      <w:r w:rsidRPr="005B29FB">
        <w:rPr>
          <w:i/>
          <w:iCs/>
          <w:spacing w:val="-4"/>
          <w:sz w:val="20"/>
          <w:szCs w:val="20"/>
        </w:rPr>
        <w:t xml:space="preserve"> </w:t>
      </w:r>
      <w:r w:rsidRPr="005B29FB">
        <w:rPr>
          <w:i/>
          <w:iCs/>
          <w:sz w:val="20"/>
          <w:szCs w:val="20"/>
        </w:rPr>
        <w:t>(lägst)</w:t>
      </w:r>
      <w:r w:rsidRPr="005B29FB">
        <w:rPr>
          <w:i/>
          <w:iCs/>
          <w:spacing w:val="-4"/>
          <w:sz w:val="20"/>
          <w:szCs w:val="20"/>
        </w:rPr>
        <w:t xml:space="preserve"> </w:t>
      </w:r>
      <w:r w:rsidRPr="005B29FB">
        <w:rPr>
          <w:i/>
          <w:iCs/>
          <w:sz w:val="20"/>
          <w:szCs w:val="20"/>
        </w:rPr>
        <w:t>grundnivå</w:t>
      </w:r>
      <w:r w:rsidRPr="005B29FB">
        <w:rPr>
          <w:i/>
          <w:iCs/>
          <w:spacing w:val="-1"/>
          <w:sz w:val="20"/>
          <w:szCs w:val="20"/>
        </w:rPr>
        <w:t xml:space="preserve"> </w:t>
      </w:r>
      <w:r w:rsidRPr="005B29FB">
        <w:rPr>
          <w:sz w:val="20"/>
          <w:szCs w:val="20"/>
        </w:rPr>
        <w:t>med</w:t>
      </w:r>
      <w:r w:rsidRPr="005B29FB">
        <w:rPr>
          <w:spacing w:val="-3"/>
          <w:sz w:val="20"/>
          <w:szCs w:val="20"/>
        </w:rPr>
        <w:t xml:space="preserve"> </w:t>
      </w:r>
      <w:r w:rsidRPr="005B29FB">
        <w:rPr>
          <w:sz w:val="20"/>
          <w:szCs w:val="20"/>
        </w:rPr>
        <w:t>relevans</w:t>
      </w:r>
      <w:r w:rsidRPr="005B29FB">
        <w:rPr>
          <w:spacing w:val="-5"/>
          <w:sz w:val="20"/>
          <w:szCs w:val="20"/>
        </w:rPr>
        <w:t xml:space="preserve"> </w:t>
      </w:r>
      <w:r w:rsidRPr="005B29FB">
        <w:rPr>
          <w:sz w:val="20"/>
          <w:szCs w:val="20"/>
        </w:rPr>
        <w:t xml:space="preserve">för det egna undervisningsuppdraget. För excellent nivå krävs </w:t>
      </w:r>
      <w:r w:rsidRPr="005B29FB">
        <w:rPr>
          <w:i/>
          <w:iCs/>
          <w:sz w:val="20"/>
          <w:szCs w:val="20"/>
        </w:rPr>
        <w:t>examen på avancerad eller forskarnivå</w:t>
      </w:r>
      <w:r w:rsidRPr="005B29FB">
        <w:rPr>
          <w:sz w:val="20"/>
          <w:szCs w:val="20"/>
        </w:rPr>
        <w:t xml:space="preserve">. Vidare fordras att läraren motsvarar kraven på </w:t>
      </w:r>
      <w:r w:rsidRPr="005B29FB">
        <w:rPr>
          <w:i/>
          <w:iCs/>
          <w:sz w:val="20"/>
          <w:szCs w:val="20"/>
        </w:rPr>
        <w:t xml:space="preserve">ämnesmässig grund </w:t>
      </w:r>
      <w:r w:rsidRPr="005B29FB">
        <w:rPr>
          <w:sz w:val="20"/>
          <w:szCs w:val="20"/>
        </w:rPr>
        <w:t xml:space="preserve">och </w:t>
      </w:r>
      <w:r w:rsidRPr="005B29FB">
        <w:rPr>
          <w:i/>
          <w:iCs/>
          <w:sz w:val="20"/>
          <w:szCs w:val="20"/>
        </w:rPr>
        <w:t xml:space="preserve">behörighetsgivande högskolepedagogisk utbildning </w:t>
      </w:r>
      <w:r w:rsidRPr="005B29FB">
        <w:rPr>
          <w:sz w:val="20"/>
          <w:szCs w:val="20"/>
        </w:rPr>
        <w:t>(SUHF, 2016:1). Ämnesmässig grund innebär att läraren har för utbildningsuppdraget relevanta, aktuella och djupa ämneskunskaper eller professionskunskap. Högskolepedagogisk utbildning innebär att läraren</w:t>
      </w:r>
      <w:r w:rsidRPr="005B29FB">
        <w:rPr>
          <w:spacing w:val="-8"/>
          <w:sz w:val="20"/>
          <w:szCs w:val="20"/>
        </w:rPr>
        <w:t xml:space="preserve"> </w:t>
      </w:r>
      <w:r w:rsidRPr="005B29FB">
        <w:rPr>
          <w:sz w:val="20"/>
          <w:szCs w:val="20"/>
        </w:rPr>
        <w:t>har</w:t>
      </w:r>
      <w:r w:rsidRPr="005B29FB">
        <w:rPr>
          <w:spacing w:val="-4"/>
          <w:sz w:val="20"/>
          <w:szCs w:val="20"/>
        </w:rPr>
        <w:t xml:space="preserve"> </w:t>
      </w:r>
      <w:r w:rsidRPr="005B29FB">
        <w:rPr>
          <w:sz w:val="20"/>
          <w:szCs w:val="20"/>
        </w:rPr>
        <w:t>behörighetsgivande</w:t>
      </w:r>
      <w:r w:rsidRPr="005B29FB">
        <w:rPr>
          <w:spacing w:val="-7"/>
          <w:sz w:val="20"/>
          <w:szCs w:val="20"/>
        </w:rPr>
        <w:t xml:space="preserve"> </w:t>
      </w:r>
      <w:r w:rsidRPr="005B29FB">
        <w:rPr>
          <w:sz w:val="20"/>
          <w:szCs w:val="20"/>
        </w:rPr>
        <w:t>utbildning</w:t>
      </w:r>
      <w:r w:rsidRPr="005B29FB">
        <w:rPr>
          <w:spacing w:val="-8"/>
          <w:sz w:val="20"/>
          <w:szCs w:val="20"/>
        </w:rPr>
        <w:t xml:space="preserve"> </w:t>
      </w:r>
      <w:r w:rsidRPr="005B29FB">
        <w:rPr>
          <w:sz w:val="20"/>
          <w:szCs w:val="20"/>
        </w:rPr>
        <w:t>i</w:t>
      </w:r>
      <w:r w:rsidRPr="005B29FB">
        <w:rPr>
          <w:spacing w:val="-2"/>
          <w:sz w:val="20"/>
          <w:szCs w:val="20"/>
        </w:rPr>
        <w:t xml:space="preserve"> </w:t>
      </w:r>
      <w:r w:rsidRPr="005B29FB">
        <w:rPr>
          <w:sz w:val="20"/>
          <w:szCs w:val="20"/>
        </w:rPr>
        <w:t>högskolepedagogik</w:t>
      </w:r>
      <w:r w:rsidRPr="005B29FB">
        <w:rPr>
          <w:spacing w:val="-8"/>
          <w:sz w:val="20"/>
          <w:szCs w:val="20"/>
        </w:rPr>
        <w:t xml:space="preserve"> </w:t>
      </w:r>
      <w:r w:rsidRPr="005B29FB">
        <w:rPr>
          <w:sz w:val="20"/>
          <w:szCs w:val="20"/>
        </w:rPr>
        <w:t>omfattande</w:t>
      </w:r>
      <w:r w:rsidRPr="005B29FB">
        <w:rPr>
          <w:spacing w:val="-7"/>
          <w:sz w:val="20"/>
          <w:szCs w:val="20"/>
        </w:rPr>
        <w:t xml:space="preserve"> </w:t>
      </w:r>
      <w:r w:rsidRPr="005B29FB">
        <w:rPr>
          <w:sz w:val="20"/>
          <w:szCs w:val="20"/>
        </w:rPr>
        <w:t xml:space="preserve">sammanlagt minst 15 </w:t>
      </w:r>
      <w:proofErr w:type="spellStart"/>
      <w:r w:rsidRPr="005B29FB">
        <w:rPr>
          <w:sz w:val="20"/>
          <w:szCs w:val="20"/>
        </w:rPr>
        <w:t>hp</w:t>
      </w:r>
      <w:proofErr w:type="spellEnd"/>
      <w:r w:rsidRPr="005B29FB">
        <w:rPr>
          <w:sz w:val="20"/>
          <w:szCs w:val="20"/>
        </w:rPr>
        <w:t xml:space="preserve"> eller tio veckors heltidsstudier.</w:t>
      </w:r>
      <w:r w:rsidR="00AD2F71">
        <w:rPr>
          <w:sz w:val="20"/>
          <w:szCs w:val="20"/>
        </w:rPr>
        <w:t xml:space="preserve"> Förutsättningar tillstyrks i ett intyg från prefekt alternativt proprefekt.</w:t>
      </w:r>
      <w:r w:rsidRPr="005B29FB">
        <w:rPr>
          <w:sz w:val="20"/>
          <w:szCs w:val="20"/>
        </w:rPr>
        <w:t xml:space="preserve"> </w:t>
      </w:r>
      <w:r w:rsidRPr="005B29FB">
        <w:rPr>
          <w:color w:val="000000"/>
          <w:sz w:val="20"/>
          <w:szCs w:val="20"/>
        </w:rPr>
        <w:t>Vid behov av prövning av högskolepedagogisk utbildning finns riktlinjer på medarbetarportalens sida för pedagogisk meritering.</w:t>
      </w:r>
    </w:p>
    <w:p w14:paraId="5BB82D18" w14:textId="4B5CC551" w:rsidR="00317EC1" w:rsidRPr="005B29FB" w:rsidRDefault="003C1D41" w:rsidP="00AD2F71">
      <w:pPr>
        <w:pStyle w:val="Rubrik2"/>
        <w:numPr>
          <w:ilvl w:val="1"/>
          <w:numId w:val="8"/>
        </w:numPr>
        <w:tabs>
          <w:tab w:val="left" w:pos="714"/>
        </w:tabs>
        <w:spacing w:before="262"/>
      </w:pPr>
      <w:bookmarkStart w:id="3" w:name="_bookmark3"/>
      <w:bookmarkEnd w:id="3"/>
      <w:r w:rsidRPr="005B29FB">
        <w:rPr>
          <w:spacing w:val="-2"/>
        </w:rPr>
        <w:t>Ansökan</w:t>
      </w:r>
    </w:p>
    <w:p w14:paraId="43A6E2C9" w14:textId="47DE61C5" w:rsidR="00317EC1" w:rsidRDefault="003C1D41" w:rsidP="7B14512C">
      <w:pPr>
        <w:pStyle w:val="Brdtext"/>
        <w:spacing w:before="62"/>
        <w:ind w:left="285" w:right="1011"/>
        <w:rPr>
          <w:color w:val="000000"/>
        </w:rPr>
      </w:pPr>
      <w:r w:rsidRPr="005B29FB">
        <w:t>Ansökan består av en pedagogisk portfölj med tillhörande bilagor, CV samt</w:t>
      </w:r>
      <w:r w:rsidR="00AD2F71">
        <w:t xml:space="preserve"> </w:t>
      </w:r>
      <w:r w:rsidR="00AD2F71">
        <w:rPr>
          <w:i/>
          <w:iCs/>
        </w:rPr>
        <w:t>Intyg för ansökan om pedagogisk meritering med underskrift av prefekt eller proprefekt.</w:t>
      </w:r>
      <w:r w:rsidRPr="005B29FB">
        <w:t xml:space="preserve"> </w:t>
      </w:r>
      <w:r w:rsidRPr="005B29FB">
        <w:rPr>
          <w:color w:val="000000"/>
        </w:rPr>
        <w:t xml:space="preserve">Ansökan skickas in via </w:t>
      </w:r>
      <w:r w:rsidR="0027123D" w:rsidRPr="005B29FB">
        <w:rPr>
          <w:color w:val="000000"/>
        </w:rPr>
        <w:t>Mittuniversitetets rekryteringssystem</w:t>
      </w:r>
      <w:r w:rsidRPr="005B29FB">
        <w:rPr>
          <w:color w:val="000000"/>
        </w:rPr>
        <w:t>. Enbart kompletta ansökningar kommer att skickas för utlåtande av pedagogiskt sakkunniga.</w:t>
      </w:r>
    </w:p>
    <w:p w14:paraId="5C548514" w14:textId="77777777" w:rsidR="00AD2F71" w:rsidRPr="005B29FB" w:rsidRDefault="00AD2F71" w:rsidP="7B14512C">
      <w:pPr>
        <w:pStyle w:val="Brdtext"/>
        <w:spacing w:before="62"/>
        <w:ind w:left="285" w:right="1011"/>
        <w:rPr>
          <w:color w:val="000000" w:themeColor="text1"/>
        </w:rPr>
      </w:pPr>
    </w:p>
    <w:p w14:paraId="74571687" w14:textId="26E380B2" w:rsidR="00317EC1" w:rsidRPr="005B29FB" w:rsidRDefault="00AD2F71" w:rsidP="00AD2F71">
      <w:pPr>
        <w:pStyle w:val="Rubrik3"/>
      </w:pPr>
      <w:r>
        <w:t xml:space="preserve">3.1.1 </w:t>
      </w:r>
      <w:r w:rsidR="003C1D41" w:rsidRPr="005B29FB">
        <w:t>Utformning</w:t>
      </w:r>
      <w:r w:rsidR="003C1D41" w:rsidRPr="005B29FB">
        <w:rPr>
          <w:spacing w:val="-8"/>
        </w:rPr>
        <w:t xml:space="preserve"> </w:t>
      </w:r>
      <w:r w:rsidR="003C1D41" w:rsidRPr="005B29FB">
        <w:t>av</w:t>
      </w:r>
      <w:r w:rsidR="003C1D41" w:rsidRPr="005B29FB">
        <w:rPr>
          <w:spacing w:val="-6"/>
        </w:rPr>
        <w:t xml:space="preserve"> </w:t>
      </w:r>
      <w:r w:rsidR="003C1D41" w:rsidRPr="005B29FB">
        <w:t>den</w:t>
      </w:r>
      <w:r w:rsidR="003C1D41" w:rsidRPr="005B29FB">
        <w:rPr>
          <w:spacing w:val="-7"/>
        </w:rPr>
        <w:t xml:space="preserve"> </w:t>
      </w:r>
      <w:r w:rsidR="003C1D41" w:rsidRPr="005B29FB">
        <w:t>pedagogiska</w:t>
      </w:r>
      <w:r w:rsidR="003C1D41" w:rsidRPr="005B29FB">
        <w:rPr>
          <w:spacing w:val="-8"/>
        </w:rPr>
        <w:t xml:space="preserve"> </w:t>
      </w:r>
      <w:r w:rsidR="003C1D41" w:rsidRPr="005B29FB">
        <w:rPr>
          <w:spacing w:val="-2"/>
        </w:rPr>
        <w:t>portföljen</w:t>
      </w:r>
    </w:p>
    <w:p w14:paraId="4C082D42" w14:textId="25423345" w:rsidR="00317EC1" w:rsidRPr="005B29FB" w:rsidRDefault="003C1D41">
      <w:pPr>
        <w:pStyle w:val="Brdtext"/>
        <w:spacing w:before="60"/>
        <w:ind w:left="285" w:right="1011"/>
      </w:pPr>
      <w:r w:rsidRPr="005B29FB">
        <w:t xml:space="preserve">Utformningen av den pedagogiska portföljen beskrivs enligt bilaga 1, </w:t>
      </w:r>
      <w:r w:rsidRPr="005B29FB">
        <w:rPr>
          <w:i/>
          <w:iCs/>
        </w:rPr>
        <w:t xml:space="preserve">Anvisningar för sökande </w:t>
      </w:r>
      <w:r w:rsidRPr="005B29FB">
        <w:t xml:space="preserve">samt bilaga 2, </w:t>
      </w:r>
      <w:r w:rsidRPr="005B29FB">
        <w:rPr>
          <w:i/>
          <w:iCs/>
        </w:rPr>
        <w:t xml:space="preserve">Mall för pedagogisk portfölj. </w:t>
      </w:r>
      <w:r w:rsidRPr="005B29FB">
        <w:t>Det är angeläget att den pedagogiska portföljen</w:t>
      </w:r>
      <w:r w:rsidRPr="005B29FB">
        <w:rPr>
          <w:spacing w:val="-4"/>
        </w:rPr>
        <w:t xml:space="preserve"> </w:t>
      </w:r>
      <w:r w:rsidRPr="005B29FB">
        <w:t>tydligt</w:t>
      </w:r>
      <w:r w:rsidRPr="005B29FB">
        <w:rPr>
          <w:spacing w:val="-3"/>
        </w:rPr>
        <w:t xml:space="preserve"> </w:t>
      </w:r>
      <w:r w:rsidRPr="005B29FB">
        <w:t>visar</w:t>
      </w:r>
      <w:r w:rsidRPr="005B29FB">
        <w:rPr>
          <w:spacing w:val="-2"/>
        </w:rPr>
        <w:t xml:space="preserve"> </w:t>
      </w:r>
      <w:r w:rsidRPr="005B29FB">
        <w:rPr>
          <w:i/>
          <w:iCs/>
        </w:rPr>
        <w:t>vad</w:t>
      </w:r>
      <w:r w:rsidRPr="005B29FB">
        <w:rPr>
          <w:i/>
          <w:iCs/>
          <w:spacing w:val="-1"/>
        </w:rPr>
        <w:t xml:space="preserve"> </w:t>
      </w:r>
      <w:r w:rsidRPr="005B29FB">
        <w:t>läraren</w:t>
      </w:r>
      <w:r w:rsidRPr="005B29FB">
        <w:rPr>
          <w:spacing w:val="-4"/>
        </w:rPr>
        <w:t xml:space="preserve"> </w:t>
      </w:r>
      <w:r w:rsidRPr="005B29FB">
        <w:t>gjort,</w:t>
      </w:r>
      <w:r w:rsidRPr="005B29FB">
        <w:rPr>
          <w:spacing w:val="-1"/>
        </w:rPr>
        <w:t xml:space="preserve"> </w:t>
      </w:r>
      <w:r w:rsidRPr="005B29FB">
        <w:rPr>
          <w:i/>
          <w:iCs/>
        </w:rPr>
        <w:t>hur</w:t>
      </w:r>
      <w:r w:rsidRPr="005B29FB">
        <w:rPr>
          <w:i/>
          <w:iCs/>
          <w:spacing w:val="-4"/>
        </w:rPr>
        <w:t xml:space="preserve"> </w:t>
      </w:r>
      <w:r w:rsidRPr="005B29FB">
        <w:t>hen</w:t>
      </w:r>
      <w:r w:rsidRPr="005B29FB">
        <w:rPr>
          <w:spacing w:val="-4"/>
        </w:rPr>
        <w:t xml:space="preserve"> </w:t>
      </w:r>
      <w:r w:rsidRPr="005B29FB">
        <w:t>gjort,</w:t>
      </w:r>
      <w:r w:rsidRPr="005B29FB">
        <w:rPr>
          <w:spacing w:val="-2"/>
        </w:rPr>
        <w:t xml:space="preserve"> </w:t>
      </w:r>
      <w:r w:rsidRPr="005B29FB">
        <w:rPr>
          <w:i/>
          <w:iCs/>
        </w:rPr>
        <w:t>varför</w:t>
      </w:r>
      <w:r w:rsidRPr="005B29FB">
        <w:rPr>
          <w:i/>
          <w:iCs/>
          <w:spacing w:val="-4"/>
        </w:rPr>
        <w:t xml:space="preserve"> </w:t>
      </w:r>
      <w:r w:rsidRPr="005B29FB">
        <w:t>och</w:t>
      </w:r>
      <w:r w:rsidRPr="005B29FB">
        <w:rPr>
          <w:spacing w:val="-4"/>
        </w:rPr>
        <w:t xml:space="preserve"> </w:t>
      </w:r>
      <w:r w:rsidRPr="005B29FB">
        <w:t>med vilket</w:t>
      </w:r>
      <w:r w:rsidRPr="005B29FB">
        <w:rPr>
          <w:spacing w:val="-1"/>
        </w:rPr>
        <w:t xml:space="preserve"> </w:t>
      </w:r>
      <w:r w:rsidRPr="005B29FB">
        <w:rPr>
          <w:i/>
          <w:iCs/>
        </w:rPr>
        <w:t>resultat</w:t>
      </w:r>
      <w:r w:rsidRPr="005B29FB">
        <w:t>.</w:t>
      </w:r>
      <w:r w:rsidRPr="005B29FB">
        <w:rPr>
          <w:spacing w:val="-3"/>
        </w:rPr>
        <w:t xml:space="preserve"> </w:t>
      </w:r>
      <w:r w:rsidRPr="005B29FB">
        <w:t xml:space="preserve">Den pedagogiska portföljen består av både beskrivningar </w:t>
      </w:r>
      <w:r w:rsidR="009A1EAB" w:rsidRPr="005B29FB">
        <w:t xml:space="preserve">och reflektioner </w:t>
      </w:r>
      <w:r w:rsidRPr="005B29FB">
        <w:t>av</w:t>
      </w:r>
      <w:r w:rsidR="009A1EAB" w:rsidRPr="005B29FB">
        <w:t>seende</w:t>
      </w:r>
      <w:r w:rsidRPr="005B29FB">
        <w:t xml:space="preserve"> </w:t>
      </w:r>
      <w:r w:rsidR="00E35360" w:rsidRPr="005B29FB">
        <w:t xml:space="preserve">den sökandes </w:t>
      </w:r>
      <w:r w:rsidRPr="005B29FB">
        <w:t>pedagogiska meriter</w:t>
      </w:r>
      <w:r w:rsidR="00E35360" w:rsidRPr="005B29FB">
        <w:t>,</w:t>
      </w:r>
      <w:r w:rsidR="00F254F6" w:rsidRPr="005B29FB">
        <w:t xml:space="preserve"> </w:t>
      </w:r>
      <w:r w:rsidRPr="005B29FB">
        <w:t>och skiljer sig därmed från en traditionell portfölj.</w:t>
      </w:r>
    </w:p>
    <w:p w14:paraId="70BD0C53" w14:textId="34DD03C1" w:rsidR="00317EC1" w:rsidRPr="005B29FB" w:rsidRDefault="003C1D41" w:rsidP="00AD2F71">
      <w:pPr>
        <w:pStyle w:val="Rubrik3"/>
        <w:numPr>
          <w:ilvl w:val="2"/>
          <w:numId w:val="9"/>
        </w:numPr>
        <w:tabs>
          <w:tab w:val="left" w:pos="783"/>
        </w:tabs>
        <w:spacing w:before="171"/>
      </w:pPr>
      <w:r w:rsidRPr="005B29FB">
        <w:t>Stöd</w:t>
      </w:r>
      <w:r w:rsidRPr="005B29FB">
        <w:rPr>
          <w:spacing w:val="-3"/>
        </w:rPr>
        <w:t xml:space="preserve"> </w:t>
      </w:r>
      <w:r w:rsidRPr="005B29FB">
        <w:t>i</w:t>
      </w:r>
      <w:r w:rsidRPr="005B29FB">
        <w:rPr>
          <w:spacing w:val="-3"/>
        </w:rPr>
        <w:t xml:space="preserve"> </w:t>
      </w:r>
      <w:r w:rsidRPr="005B29FB">
        <w:rPr>
          <w:spacing w:val="-2"/>
        </w:rPr>
        <w:t>skrivprocessen</w:t>
      </w:r>
    </w:p>
    <w:p w14:paraId="1F8EB3B5" w14:textId="60ACADF7" w:rsidR="00317EC1" w:rsidRPr="005B29FB" w:rsidRDefault="003C1D41">
      <w:pPr>
        <w:pStyle w:val="Brdtext"/>
        <w:spacing w:before="60"/>
        <w:ind w:left="285" w:right="1166"/>
      </w:pPr>
      <w:r w:rsidRPr="005B29FB">
        <w:t>Avdelningen för forsknings- och utbildningsstöd (FUS) arrangerar en utbildning i att skriva en pedagogisk portfölj som stöd för sökanden. Lärare som önskar meritera sig rekommenderas starkt att delta i utbildningen. Välskrivna</w:t>
      </w:r>
      <w:r w:rsidRPr="005B29FB">
        <w:rPr>
          <w:spacing w:val="-1"/>
        </w:rPr>
        <w:t xml:space="preserve"> </w:t>
      </w:r>
      <w:r w:rsidRPr="005B29FB">
        <w:t>ansökningar ger</w:t>
      </w:r>
      <w:r w:rsidRPr="005B29FB">
        <w:rPr>
          <w:spacing w:val="-2"/>
        </w:rPr>
        <w:t xml:space="preserve"> </w:t>
      </w:r>
      <w:r w:rsidRPr="005B29FB">
        <w:t>i</w:t>
      </w:r>
      <w:r w:rsidRPr="005B29FB">
        <w:rPr>
          <w:spacing w:val="-1"/>
        </w:rPr>
        <w:t xml:space="preserve"> </w:t>
      </w:r>
      <w:r w:rsidRPr="005B29FB">
        <w:t>sin</w:t>
      </w:r>
      <w:r w:rsidRPr="005B29FB">
        <w:rPr>
          <w:spacing w:val="-3"/>
        </w:rPr>
        <w:t xml:space="preserve"> </w:t>
      </w:r>
      <w:r w:rsidRPr="005B29FB">
        <w:t>tur goda</w:t>
      </w:r>
      <w:r w:rsidRPr="005B29FB">
        <w:rPr>
          <w:spacing w:val="-3"/>
        </w:rPr>
        <w:t xml:space="preserve"> </w:t>
      </w:r>
      <w:r w:rsidRPr="005B29FB">
        <w:t>förutsättningar för</w:t>
      </w:r>
      <w:r w:rsidRPr="005B29FB">
        <w:rPr>
          <w:spacing w:val="-3"/>
        </w:rPr>
        <w:t xml:space="preserve"> </w:t>
      </w:r>
      <w:r w:rsidRPr="005B29FB">
        <w:t>pedagogiskt</w:t>
      </w:r>
      <w:r w:rsidRPr="005B29FB">
        <w:rPr>
          <w:spacing w:val="-4"/>
        </w:rPr>
        <w:t xml:space="preserve"> </w:t>
      </w:r>
      <w:r w:rsidRPr="005B29FB">
        <w:t>sakkunniga</w:t>
      </w:r>
      <w:r w:rsidRPr="005B29FB">
        <w:rPr>
          <w:spacing w:val="-5"/>
        </w:rPr>
        <w:t xml:space="preserve"> </w:t>
      </w:r>
      <w:r w:rsidRPr="005B29FB">
        <w:t>att</w:t>
      </w:r>
      <w:r w:rsidRPr="005B29FB">
        <w:rPr>
          <w:spacing w:val="-4"/>
        </w:rPr>
        <w:t xml:space="preserve"> </w:t>
      </w:r>
      <w:r w:rsidRPr="005B29FB">
        <w:t>kunna</w:t>
      </w:r>
      <w:r w:rsidRPr="005B29FB">
        <w:rPr>
          <w:spacing w:val="-4"/>
        </w:rPr>
        <w:t xml:space="preserve"> </w:t>
      </w:r>
      <w:r w:rsidRPr="005B29FB">
        <w:t>lämna</w:t>
      </w:r>
      <w:r w:rsidRPr="005B29FB">
        <w:rPr>
          <w:spacing w:val="-4"/>
        </w:rPr>
        <w:t xml:space="preserve"> </w:t>
      </w:r>
      <w:r w:rsidRPr="005B29FB">
        <w:t>tydliga</w:t>
      </w:r>
      <w:r w:rsidRPr="005B29FB">
        <w:rPr>
          <w:spacing w:val="-5"/>
        </w:rPr>
        <w:t xml:space="preserve"> </w:t>
      </w:r>
      <w:r w:rsidRPr="005B29FB">
        <w:t>utlåtanden</w:t>
      </w:r>
      <w:r w:rsidRPr="005B29FB">
        <w:rPr>
          <w:spacing w:val="-2"/>
        </w:rPr>
        <w:t xml:space="preserve"> </w:t>
      </w:r>
      <w:r w:rsidRPr="005B29FB">
        <w:t>och</w:t>
      </w:r>
      <w:r w:rsidRPr="005B29FB">
        <w:rPr>
          <w:spacing w:val="-1"/>
        </w:rPr>
        <w:t xml:space="preserve"> </w:t>
      </w:r>
      <w:r w:rsidRPr="005B29FB">
        <w:t>bidrar</w:t>
      </w:r>
      <w:r w:rsidRPr="005B29FB">
        <w:rPr>
          <w:spacing w:val="-3"/>
        </w:rPr>
        <w:t xml:space="preserve"> </w:t>
      </w:r>
      <w:r w:rsidRPr="005B29FB">
        <w:t>indirekt</w:t>
      </w:r>
      <w:r w:rsidRPr="005B29FB">
        <w:rPr>
          <w:spacing w:val="-4"/>
        </w:rPr>
        <w:t xml:space="preserve"> </w:t>
      </w:r>
      <w:r w:rsidRPr="005B29FB">
        <w:t>till att ge Mittuniversitetet ett gott renommé.</w:t>
      </w:r>
    </w:p>
    <w:p w14:paraId="4090DB6E" w14:textId="77777777" w:rsidR="00317EC1" w:rsidRPr="005B29FB" w:rsidRDefault="00317EC1">
      <w:pPr>
        <w:pStyle w:val="Brdtext"/>
        <w:rPr>
          <w:highlight w:val="yellow"/>
        </w:rPr>
        <w:sectPr w:rsidR="00317EC1" w:rsidRPr="005B29FB">
          <w:pgSz w:w="11910" w:h="16840"/>
          <w:pgMar w:top="1040" w:right="992" w:bottom="1320" w:left="1700" w:header="857" w:footer="1139" w:gutter="0"/>
          <w:cols w:space="720"/>
        </w:sectPr>
      </w:pPr>
    </w:p>
    <w:p w14:paraId="103ED90A" w14:textId="531339E9" w:rsidR="00317EC1" w:rsidRPr="005B29FB" w:rsidRDefault="00317EC1">
      <w:pPr>
        <w:pStyle w:val="Brdtext"/>
        <w:rPr>
          <w:sz w:val="26"/>
        </w:rPr>
      </w:pPr>
    </w:p>
    <w:p w14:paraId="56191273" w14:textId="77777777" w:rsidR="00317EC1" w:rsidRPr="005B29FB" w:rsidRDefault="00317EC1">
      <w:pPr>
        <w:pStyle w:val="Brdtext"/>
        <w:rPr>
          <w:sz w:val="26"/>
        </w:rPr>
      </w:pPr>
    </w:p>
    <w:p w14:paraId="1AE59A00" w14:textId="77777777" w:rsidR="00317EC1" w:rsidRPr="005B29FB" w:rsidRDefault="00317EC1">
      <w:pPr>
        <w:pStyle w:val="Brdtext"/>
        <w:rPr>
          <w:sz w:val="26"/>
        </w:rPr>
      </w:pPr>
    </w:p>
    <w:p w14:paraId="7551ABC4" w14:textId="77777777" w:rsidR="00317EC1" w:rsidRPr="005B29FB" w:rsidRDefault="00317EC1">
      <w:pPr>
        <w:pStyle w:val="Brdtext"/>
        <w:spacing w:before="132"/>
        <w:rPr>
          <w:sz w:val="26"/>
        </w:rPr>
      </w:pPr>
    </w:p>
    <w:p w14:paraId="59378021" w14:textId="77777777" w:rsidR="00317EC1" w:rsidRPr="005B29FB" w:rsidRDefault="003C1D41" w:rsidP="00AD2F71">
      <w:pPr>
        <w:pStyle w:val="Rubrik2"/>
        <w:numPr>
          <w:ilvl w:val="1"/>
          <w:numId w:val="9"/>
        </w:numPr>
        <w:tabs>
          <w:tab w:val="left" w:pos="717"/>
        </w:tabs>
      </w:pPr>
      <w:bookmarkStart w:id="4" w:name="_bookmark4"/>
      <w:bookmarkEnd w:id="4"/>
      <w:r w:rsidRPr="005B29FB">
        <w:rPr>
          <w:spacing w:val="-2"/>
        </w:rPr>
        <w:t>Meriteringsnivåer</w:t>
      </w:r>
    </w:p>
    <w:p w14:paraId="413B4AA1" w14:textId="77777777" w:rsidR="00317EC1" w:rsidRPr="005B29FB" w:rsidRDefault="003C1D41">
      <w:pPr>
        <w:pStyle w:val="Brdtext"/>
        <w:spacing w:before="59"/>
        <w:ind w:left="285" w:right="1011"/>
      </w:pPr>
      <w:r w:rsidRPr="005B29FB">
        <w:t xml:space="preserve">Pedagogisk meritering sker alltså på två nivåer, </w:t>
      </w:r>
      <w:r w:rsidRPr="005B29FB">
        <w:rPr>
          <w:i/>
        </w:rPr>
        <w:t xml:space="preserve">meriterad </w:t>
      </w:r>
      <w:r w:rsidRPr="005B29FB">
        <w:t xml:space="preserve">respektive </w:t>
      </w:r>
      <w:r w:rsidRPr="005B29FB">
        <w:rPr>
          <w:i/>
        </w:rPr>
        <w:t>excellent</w:t>
      </w:r>
      <w:r w:rsidRPr="005B29FB">
        <w:t>. Ansökan om att utnämnas till excellent lärare får enbart lämnas in av lärare som tidigare bedömts uppfylla behörighetskraven för meriterad lärare. Varje meriteringsnivå definieras av ett antal kriterier. Inom respektive kriterium anges exempel på indikatorer för hur läraren kan</w:t>
      </w:r>
      <w:r w:rsidRPr="005B29FB">
        <w:rPr>
          <w:spacing w:val="-4"/>
        </w:rPr>
        <w:t xml:space="preserve"> </w:t>
      </w:r>
      <w:r w:rsidRPr="005B29FB">
        <w:t>uppfylla</w:t>
      </w:r>
      <w:r w:rsidRPr="005B29FB">
        <w:rPr>
          <w:spacing w:val="-4"/>
        </w:rPr>
        <w:t xml:space="preserve"> </w:t>
      </w:r>
      <w:r w:rsidRPr="005B29FB">
        <w:t>kriteriet.</w:t>
      </w:r>
      <w:r w:rsidRPr="005B29FB">
        <w:rPr>
          <w:spacing w:val="-5"/>
        </w:rPr>
        <w:t xml:space="preserve"> </w:t>
      </w:r>
      <w:r w:rsidRPr="005B29FB">
        <w:t>Samtliga</w:t>
      </w:r>
      <w:r w:rsidRPr="005B29FB">
        <w:rPr>
          <w:spacing w:val="-5"/>
        </w:rPr>
        <w:t xml:space="preserve"> </w:t>
      </w:r>
      <w:r w:rsidRPr="005B29FB">
        <w:t>kriterier</w:t>
      </w:r>
      <w:r w:rsidRPr="005B29FB">
        <w:rPr>
          <w:spacing w:val="-2"/>
        </w:rPr>
        <w:t xml:space="preserve"> </w:t>
      </w:r>
      <w:r w:rsidRPr="005B29FB">
        <w:t>ska</w:t>
      </w:r>
      <w:r w:rsidRPr="005B29FB">
        <w:rPr>
          <w:spacing w:val="-2"/>
        </w:rPr>
        <w:t xml:space="preserve"> </w:t>
      </w:r>
      <w:r w:rsidRPr="005B29FB">
        <w:t>vara</w:t>
      </w:r>
      <w:r w:rsidRPr="005B29FB">
        <w:rPr>
          <w:spacing w:val="-4"/>
        </w:rPr>
        <w:t xml:space="preserve"> </w:t>
      </w:r>
      <w:r w:rsidRPr="005B29FB">
        <w:t>uppfyllda,</w:t>
      </w:r>
      <w:r w:rsidRPr="005B29FB">
        <w:rPr>
          <w:spacing w:val="-3"/>
        </w:rPr>
        <w:t xml:space="preserve"> </w:t>
      </w:r>
      <w:r w:rsidRPr="005B29FB">
        <w:t>men</w:t>
      </w:r>
      <w:r w:rsidRPr="005B29FB">
        <w:rPr>
          <w:spacing w:val="-4"/>
        </w:rPr>
        <w:t xml:space="preserve"> </w:t>
      </w:r>
      <w:r w:rsidRPr="005B29FB">
        <w:t>alla</w:t>
      </w:r>
      <w:r w:rsidRPr="005B29FB">
        <w:rPr>
          <w:spacing w:val="-4"/>
        </w:rPr>
        <w:t xml:space="preserve"> </w:t>
      </w:r>
      <w:r w:rsidRPr="005B29FB">
        <w:t>indikatorer</w:t>
      </w:r>
      <w:r w:rsidRPr="005B29FB">
        <w:rPr>
          <w:spacing w:val="-5"/>
        </w:rPr>
        <w:t xml:space="preserve"> </w:t>
      </w:r>
      <w:r w:rsidRPr="005B29FB">
        <w:t xml:space="preserve">behöver inte vara uppfyllda. De olika meriteringsnivåerna med kriterier och tillhörande indikatorer beskrivs i detalj i bilagorna </w:t>
      </w:r>
      <w:r w:rsidRPr="005B29FB">
        <w:rPr>
          <w:i/>
        </w:rPr>
        <w:t xml:space="preserve">Anvisningar för sökande </w:t>
      </w:r>
      <w:r w:rsidRPr="005B29FB">
        <w:t xml:space="preserve">(bilaga 1) och </w:t>
      </w:r>
      <w:r w:rsidRPr="005B29FB">
        <w:rPr>
          <w:i/>
        </w:rPr>
        <w:t xml:space="preserve">Anvisningar för sakkunniga </w:t>
      </w:r>
      <w:r w:rsidRPr="005B29FB">
        <w:t>(bilaga 3).</w:t>
      </w:r>
    </w:p>
    <w:p w14:paraId="1AAAD7C2" w14:textId="77777777" w:rsidR="00317EC1" w:rsidRPr="005B29FB" w:rsidRDefault="00317EC1">
      <w:pPr>
        <w:pStyle w:val="Brdtext"/>
        <w:spacing w:before="72"/>
      </w:pPr>
    </w:p>
    <w:p w14:paraId="2723FC14" w14:textId="5571BA0C" w:rsidR="00317EC1" w:rsidRPr="005B29FB" w:rsidRDefault="003C1D41" w:rsidP="00FA589C">
      <w:pPr>
        <w:pStyle w:val="Rubrik2"/>
        <w:numPr>
          <w:ilvl w:val="1"/>
          <w:numId w:val="9"/>
        </w:numPr>
        <w:tabs>
          <w:tab w:val="left" w:pos="714"/>
        </w:tabs>
      </w:pPr>
      <w:bookmarkStart w:id="5" w:name="_bookmark5"/>
      <w:bookmarkEnd w:id="5"/>
      <w:r w:rsidRPr="005B29FB">
        <w:t>Utskottet</w:t>
      </w:r>
      <w:r w:rsidRPr="005B29FB">
        <w:rPr>
          <w:spacing w:val="-13"/>
        </w:rPr>
        <w:t xml:space="preserve"> </w:t>
      </w:r>
      <w:r w:rsidRPr="005B29FB">
        <w:t>för</w:t>
      </w:r>
      <w:r w:rsidRPr="005B29FB">
        <w:rPr>
          <w:spacing w:val="-12"/>
        </w:rPr>
        <w:t xml:space="preserve"> </w:t>
      </w:r>
      <w:r w:rsidRPr="005B29FB">
        <w:t>pedagogisk</w:t>
      </w:r>
      <w:r w:rsidRPr="005B29FB">
        <w:rPr>
          <w:spacing w:val="-10"/>
        </w:rPr>
        <w:t xml:space="preserve"> </w:t>
      </w:r>
      <w:r w:rsidRPr="005B29FB">
        <w:rPr>
          <w:spacing w:val="-2"/>
        </w:rPr>
        <w:t>meritering</w:t>
      </w:r>
    </w:p>
    <w:p w14:paraId="2A8A5380" w14:textId="77B5B61B" w:rsidR="00317EC1" w:rsidRPr="005B29FB" w:rsidRDefault="003C1D41">
      <w:pPr>
        <w:pStyle w:val="Brdtext"/>
        <w:spacing w:before="59"/>
        <w:ind w:left="285" w:right="1017"/>
        <w:jc w:val="both"/>
      </w:pPr>
      <w:r w:rsidRPr="005B29FB">
        <w:t>För</w:t>
      </w:r>
      <w:r w:rsidRPr="005B29FB">
        <w:rPr>
          <w:spacing w:val="-3"/>
        </w:rPr>
        <w:t xml:space="preserve"> </w:t>
      </w:r>
      <w:r w:rsidRPr="005B29FB">
        <w:t>att</w:t>
      </w:r>
      <w:r w:rsidRPr="005B29FB">
        <w:rPr>
          <w:spacing w:val="-2"/>
        </w:rPr>
        <w:t xml:space="preserve"> </w:t>
      </w:r>
      <w:r w:rsidRPr="005B29FB">
        <w:t>bereda</w:t>
      </w:r>
      <w:r w:rsidRPr="005B29FB">
        <w:rPr>
          <w:spacing w:val="-5"/>
        </w:rPr>
        <w:t xml:space="preserve"> </w:t>
      </w:r>
      <w:r w:rsidRPr="005B29FB">
        <w:t>och</w:t>
      </w:r>
      <w:r w:rsidRPr="005B29FB">
        <w:rPr>
          <w:spacing w:val="-5"/>
        </w:rPr>
        <w:t xml:space="preserve"> </w:t>
      </w:r>
      <w:r w:rsidRPr="005B29FB">
        <w:t>hantera</w:t>
      </w:r>
      <w:r w:rsidRPr="005B29FB">
        <w:rPr>
          <w:spacing w:val="-1"/>
        </w:rPr>
        <w:t xml:space="preserve"> </w:t>
      </w:r>
      <w:r w:rsidRPr="005B29FB">
        <w:t>handläggningsprocessen</w:t>
      </w:r>
      <w:r w:rsidRPr="005B29FB">
        <w:rPr>
          <w:spacing w:val="-5"/>
        </w:rPr>
        <w:t xml:space="preserve"> </w:t>
      </w:r>
      <w:r w:rsidRPr="005B29FB">
        <w:t>kring</w:t>
      </w:r>
      <w:r w:rsidRPr="005B29FB">
        <w:rPr>
          <w:spacing w:val="-5"/>
        </w:rPr>
        <w:t xml:space="preserve"> </w:t>
      </w:r>
      <w:r w:rsidRPr="005B29FB">
        <w:t>pedagogisk</w:t>
      </w:r>
      <w:r w:rsidRPr="005B29FB">
        <w:rPr>
          <w:spacing w:val="-5"/>
        </w:rPr>
        <w:t xml:space="preserve"> </w:t>
      </w:r>
      <w:r w:rsidRPr="005B29FB">
        <w:t>meritering</w:t>
      </w:r>
      <w:r w:rsidRPr="005B29FB">
        <w:rPr>
          <w:spacing w:val="-4"/>
        </w:rPr>
        <w:t xml:space="preserve"> </w:t>
      </w:r>
      <w:r w:rsidRPr="005B29FB">
        <w:t>finns</w:t>
      </w:r>
      <w:r w:rsidRPr="005B29FB">
        <w:rPr>
          <w:spacing w:val="-5"/>
        </w:rPr>
        <w:t xml:space="preserve"> </w:t>
      </w:r>
      <w:r w:rsidR="004C1064" w:rsidRPr="005B29FB">
        <w:t>ett</w:t>
      </w:r>
      <w:r w:rsidR="003E6C7E" w:rsidRPr="005B29FB">
        <w:t xml:space="preserve"> </w:t>
      </w:r>
      <w:r w:rsidRPr="005B29FB">
        <w:t>universitetsgemensam</w:t>
      </w:r>
      <w:r w:rsidR="004C1064" w:rsidRPr="005B29FB">
        <w:t>t</w:t>
      </w:r>
      <w:r w:rsidRPr="005B29FB">
        <w:rPr>
          <w:spacing w:val="-5"/>
        </w:rPr>
        <w:t xml:space="preserve"> </w:t>
      </w:r>
      <w:r w:rsidR="004C1064" w:rsidRPr="005B29FB">
        <w:t>utskott för pedagogisk meritering</w:t>
      </w:r>
      <w:r w:rsidRPr="005B29FB">
        <w:t>.</w:t>
      </w:r>
      <w:r w:rsidRPr="005B29FB">
        <w:rPr>
          <w:spacing w:val="-4"/>
        </w:rPr>
        <w:t xml:space="preserve"> </w:t>
      </w:r>
      <w:r w:rsidRPr="005B29FB">
        <w:t>Utskottet</w:t>
      </w:r>
      <w:r w:rsidRPr="005B29FB">
        <w:rPr>
          <w:spacing w:val="-4"/>
        </w:rPr>
        <w:t xml:space="preserve"> </w:t>
      </w:r>
      <w:r w:rsidRPr="005B29FB">
        <w:t>gör</w:t>
      </w:r>
      <w:r w:rsidRPr="005B29FB">
        <w:rPr>
          <w:spacing w:val="-4"/>
        </w:rPr>
        <w:t xml:space="preserve"> </w:t>
      </w:r>
      <w:r w:rsidRPr="005B29FB">
        <w:t>ingen bedömning av kvaliteten på innehållet i ansökningarna.</w:t>
      </w:r>
    </w:p>
    <w:p w14:paraId="17B20CE0" w14:textId="20A713D1" w:rsidR="00317EC1" w:rsidRPr="005B29FB" w:rsidRDefault="00AD2F71" w:rsidP="0EC0D618">
      <w:pPr>
        <w:pStyle w:val="Brdtext"/>
        <w:spacing w:before="60"/>
        <w:ind w:left="285" w:right="1011"/>
        <w:rPr>
          <w:color w:val="000000" w:themeColor="text1"/>
        </w:rPr>
      </w:pPr>
      <w:r>
        <w:rPr>
          <w:color w:val="000000"/>
        </w:rPr>
        <w:t xml:space="preserve">Central utbildningsledare </w:t>
      </w:r>
      <w:r w:rsidR="003C1D41" w:rsidRPr="005B29FB">
        <w:rPr>
          <w:color w:val="000000"/>
        </w:rPr>
        <w:t>är ordförande för utskottet. Därutöver består utskottet av en ordinarie</w:t>
      </w:r>
      <w:r w:rsidR="003C1D41" w:rsidRPr="005B29FB">
        <w:rPr>
          <w:color w:val="000000"/>
          <w:spacing w:val="-4"/>
        </w:rPr>
        <w:t xml:space="preserve"> </w:t>
      </w:r>
      <w:r w:rsidR="003C1D41" w:rsidRPr="005B29FB">
        <w:rPr>
          <w:color w:val="000000"/>
        </w:rPr>
        <w:t>ledamot</w:t>
      </w:r>
      <w:r w:rsidR="003C1D41" w:rsidRPr="005B29FB">
        <w:rPr>
          <w:color w:val="000000"/>
          <w:spacing w:val="-4"/>
        </w:rPr>
        <w:t xml:space="preserve"> </w:t>
      </w:r>
      <w:r w:rsidR="003C1D41" w:rsidRPr="005B29FB">
        <w:rPr>
          <w:color w:val="000000"/>
        </w:rPr>
        <w:t>och</w:t>
      </w:r>
      <w:r w:rsidR="003C1D41" w:rsidRPr="005B29FB">
        <w:rPr>
          <w:color w:val="000000"/>
          <w:spacing w:val="-4"/>
        </w:rPr>
        <w:t xml:space="preserve"> </w:t>
      </w:r>
      <w:r w:rsidR="003C1D41" w:rsidRPr="005B29FB">
        <w:rPr>
          <w:color w:val="000000"/>
        </w:rPr>
        <w:t>en</w:t>
      </w:r>
      <w:r w:rsidR="003C1D41" w:rsidRPr="005B29FB">
        <w:rPr>
          <w:color w:val="000000"/>
          <w:spacing w:val="-4"/>
        </w:rPr>
        <w:t xml:space="preserve"> </w:t>
      </w:r>
      <w:r w:rsidR="003C1D41" w:rsidRPr="005B29FB">
        <w:rPr>
          <w:color w:val="000000"/>
        </w:rPr>
        <w:t>suppleant</w:t>
      </w:r>
      <w:r w:rsidR="003C1D41" w:rsidRPr="005B29FB">
        <w:rPr>
          <w:color w:val="000000"/>
          <w:spacing w:val="-4"/>
        </w:rPr>
        <w:t xml:space="preserve"> </w:t>
      </w:r>
      <w:r w:rsidR="003C1D41" w:rsidRPr="005B29FB">
        <w:rPr>
          <w:color w:val="000000"/>
        </w:rPr>
        <w:t>från</w:t>
      </w:r>
      <w:r w:rsidR="003C1D41" w:rsidRPr="005B29FB">
        <w:rPr>
          <w:color w:val="000000"/>
          <w:spacing w:val="-4"/>
        </w:rPr>
        <w:t xml:space="preserve"> </w:t>
      </w:r>
      <w:r w:rsidR="003C1D41" w:rsidRPr="005B29FB">
        <w:rPr>
          <w:color w:val="000000"/>
        </w:rPr>
        <w:t>respektive</w:t>
      </w:r>
      <w:r w:rsidR="003C1D41" w:rsidRPr="005B29FB">
        <w:rPr>
          <w:color w:val="000000"/>
          <w:spacing w:val="-3"/>
        </w:rPr>
        <w:t xml:space="preserve"> </w:t>
      </w:r>
      <w:r w:rsidR="003C1D41" w:rsidRPr="005B29FB">
        <w:rPr>
          <w:color w:val="000000"/>
        </w:rPr>
        <w:t>fakultets</w:t>
      </w:r>
      <w:r w:rsidR="003C1D41" w:rsidRPr="005B29FB">
        <w:rPr>
          <w:color w:val="000000"/>
          <w:spacing w:val="-4"/>
        </w:rPr>
        <w:t xml:space="preserve"> </w:t>
      </w:r>
      <w:r w:rsidR="003C1D41" w:rsidRPr="005B29FB">
        <w:rPr>
          <w:color w:val="000000"/>
        </w:rPr>
        <w:t>anställningsråd</w:t>
      </w:r>
      <w:r w:rsidR="003C1D41" w:rsidRPr="005B29FB">
        <w:rPr>
          <w:color w:val="000000"/>
          <w:spacing w:val="-3"/>
        </w:rPr>
        <w:t xml:space="preserve"> </w:t>
      </w:r>
      <w:r w:rsidR="003C1D41" w:rsidRPr="005B29FB">
        <w:rPr>
          <w:color w:val="000000"/>
        </w:rPr>
        <w:t>(AR),</w:t>
      </w:r>
      <w:r w:rsidR="003E6C7E" w:rsidRPr="005B29FB">
        <w:rPr>
          <w:color w:val="000000"/>
        </w:rPr>
        <w:t xml:space="preserve"> </w:t>
      </w:r>
      <w:r w:rsidR="003C1D41" w:rsidRPr="005B29FB">
        <w:rPr>
          <w:color w:val="000000"/>
        </w:rPr>
        <w:t xml:space="preserve">handläggare </w:t>
      </w:r>
      <w:r w:rsidR="72852AE9" w:rsidRPr="005B29FB">
        <w:rPr>
          <w:color w:val="000000"/>
        </w:rPr>
        <w:t xml:space="preserve">vid </w:t>
      </w:r>
      <w:r w:rsidR="003C1D41" w:rsidRPr="005B29FB">
        <w:rPr>
          <w:color w:val="000000"/>
        </w:rPr>
        <w:t>respektive</w:t>
      </w:r>
      <w:r w:rsidR="27823E1C" w:rsidRPr="005B29FB">
        <w:rPr>
          <w:color w:val="000000"/>
        </w:rPr>
        <w:t xml:space="preserve"> fakultetskansli</w:t>
      </w:r>
      <w:r w:rsidR="003C1D41" w:rsidRPr="005B29FB">
        <w:rPr>
          <w:color w:val="000000"/>
        </w:rPr>
        <w:t>, en intern pedagogiskt sakkunnig, en representant för FUS samt två studentrepresentanter.</w:t>
      </w:r>
    </w:p>
    <w:p w14:paraId="24A4A9C5" w14:textId="47D16A6F" w:rsidR="00317EC1" w:rsidRPr="005B29FB" w:rsidRDefault="00AD2F71" w:rsidP="0EC0D618">
      <w:pPr>
        <w:pStyle w:val="Brdtext"/>
        <w:spacing w:before="60"/>
        <w:ind w:left="285" w:right="1011"/>
        <w:rPr>
          <w:color w:val="000000" w:themeColor="text1"/>
        </w:rPr>
      </w:pPr>
      <w:r>
        <w:rPr>
          <w:color w:val="000000"/>
        </w:rPr>
        <w:t xml:space="preserve">Tid motsvarande 2 procent aven heltidstjänst avsätts för arbete i utskottet. Intern pedagogiskt sakkunnig har dock 4 procent, </w:t>
      </w:r>
      <w:r w:rsidR="003C1D41" w:rsidRPr="005B29FB">
        <w:rPr>
          <w:color w:val="000000"/>
        </w:rPr>
        <w:t>då denn</w:t>
      </w:r>
      <w:r w:rsidR="1EFD17C7" w:rsidRPr="005B29FB">
        <w:rPr>
          <w:color w:val="000000"/>
        </w:rPr>
        <w:t>a</w:t>
      </w:r>
      <w:r w:rsidR="003C1D41" w:rsidRPr="005B29FB">
        <w:rPr>
          <w:color w:val="000000"/>
        </w:rPr>
        <w:t xml:space="preserve"> </w:t>
      </w:r>
      <w:r w:rsidR="00AE22DD" w:rsidRPr="005B29FB">
        <w:rPr>
          <w:color w:val="000000"/>
        </w:rPr>
        <w:t xml:space="preserve">är </w:t>
      </w:r>
      <w:r w:rsidR="003C1D41" w:rsidRPr="005B29FB">
        <w:rPr>
          <w:color w:val="000000"/>
        </w:rPr>
        <w:t xml:space="preserve">ansvarig för att ta fram </w:t>
      </w:r>
      <w:r w:rsidR="00AE22DD" w:rsidRPr="005B29FB">
        <w:rPr>
          <w:color w:val="000000"/>
        </w:rPr>
        <w:t xml:space="preserve">förslag på </w:t>
      </w:r>
      <w:r w:rsidR="003C1D41" w:rsidRPr="005B29FB">
        <w:rPr>
          <w:color w:val="000000"/>
        </w:rPr>
        <w:t xml:space="preserve">sakkunniga </w:t>
      </w:r>
      <w:r w:rsidR="00AE22DD" w:rsidRPr="005B29FB">
        <w:rPr>
          <w:color w:val="000000"/>
        </w:rPr>
        <w:t>till</w:t>
      </w:r>
      <w:r w:rsidR="003C1D41" w:rsidRPr="005B29FB">
        <w:rPr>
          <w:color w:val="000000"/>
        </w:rPr>
        <w:t xml:space="preserve"> varje ansökan. Utskottets </w:t>
      </w:r>
      <w:r w:rsidR="00AE22DD" w:rsidRPr="005B29FB">
        <w:rPr>
          <w:color w:val="000000"/>
        </w:rPr>
        <w:t>fakultetsrepresentanter</w:t>
      </w:r>
      <w:r w:rsidR="003C1D41" w:rsidRPr="005B29FB">
        <w:rPr>
          <w:color w:val="000000"/>
        </w:rPr>
        <w:t xml:space="preserve"> finansieras via overhead från fakulteterna. Kårens studentrepresentanter erhåller arvode på samma sätt som för uppdrag i nämnder</w:t>
      </w:r>
      <w:r w:rsidR="00FA335B" w:rsidRPr="005B29FB">
        <w:rPr>
          <w:color w:val="000000"/>
        </w:rPr>
        <w:t xml:space="preserve"> och råd</w:t>
      </w:r>
      <w:r w:rsidR="003C1D41" w:rsidRPr="005B29FB">
        <w:rPr>
          <w:color w:val="000000"/>
        </w:rPr>
        <w:t>.</w:t>
      </w:r>
    </w:p>
    <w:p w14:paraId="5C11AD7A" w14:textId="7B3BB33C" w:rsidR="00317EC1" w:rsidRPr="005B29FB" w:rsidRDefault="003C1D41" w:rsidP="00FA589C">
      <w:pPr>
        <w:pStyle w:val="Rubrik2"/>
        <w:numPr>
          <w:ilvl w:val="1"/>
          <w:numId w:val="9"/>
        </w:numPr>
        <w:tabs>
          <w:tab w:val="left" w:pos="714"/>
        </w:tabs>
        <w:spacing w:before="263"/>
      </w:pPr>
      <w:bookmarkStart w:id="6" w:name="_bookmark6"/>
      <w:bookmarkEnd w:id="6"/>
      <w:r w:rsidRPr="005B29FB">
        <w:t>Pedagogiskt</w:t>
      </w:r>
      <w:r w:rsidRPr="005B29FB">
        <w:rPr>
          <w:spacing w:val="-17"/>
        </w:rPr>
        <w:t xml:space="preserve"> </w:t>
      </w:r>
      <w:r w:rsidRPr="005B29FB">
        <w:rPr>
          <w:spacing w:val="-2"/>
        </w:rPr>
        <w:t>sakkunniga</w:t>
      </w:r>
    </w:p>
    <w:p w14:paraId="54777395" w14:textId="281B5E1E" w:rsidR="00317EC1" w:rsidRPr="005B29FB" w:rsidRDefault="003C1D41" w:rsidP="003E6C7E">
      <w:pPr>
        <w:pStyle w:val="Brdtext"/>
        <w:ind w:left="285"/>
      </w:pPr>
      <w:r w:rsidRPr="005B29FB">
        <w:t>Vid ansökan på både meriterad och excellent nivå ska två externa pedagogiskt sakkunniga anlitas. Sakkunniga utses av Utskottet för pedagogisk meritering. Både män och kvinnor ska vara representerade bland sakkunniga om inte synnerliga skäl föreligger. Jävsförhållanden</w:t>
      </w:r>
      <w:r w:rsidRPr="005B29FB">
        <w:rPr>
          <w:spacing w:val="-4"/>
        </w:rPr>
        <w:t xml:space="preserve"> </w:t>
      </w:r>
      <w:r w:rsidRPr="005B29FB">
        <w:t>får</w:t>
      </w:r>
      <w:r w:rsidRPr="005B29FB">
        <w:rPr>
          <w:spacing w:val="-3"/>
        </w:rPr>
        <w:t xml:space="preserve"> </w:t>
      </w:r>
      <w:r w:rsidRPr="005B29FB">
        <w:t>ej</w:t>
      </w:r>
      <w:r w:rsidRPr="005B29FB">
        <w:rPr>
          <w:spacing w:val="-1"/>
        </w:rPr>
        <w:t xml:space="preserve"> </w:t>
      </w:r>
      <w:r w:rsidRPr="005B29FB">
        <w:t>föreligga</w:t>
      </w:r>
      <w:r w:rsidRPr="005B29FB">
        <w:rPr>
          <w:spacing w:val="-3"/>
        </w:rPr>
        <w:t xml:space="preserve"> </w:t>
      </w:r>
      <w:r w:rsidRPr="005B29FB">
        <w:t>(SFS</w:t>
      </w:r>
      <w:r w:rsidRPr="005B29FB">
        <w:rPr>
          <w:spacing w:val="-3"/>
        </w:rPr>
        <w:t xml:space="preserve"> </w:t>
      </w:r>
      <w:r w:rsidRPr="005B29FB">
        <w:t>1986:223).</w:t>
      </w:r>
      <w:r w:rsidRPr="005B29FB">
        <w:rPr>
          <w:spacing w:val="-2"/>
        </w:rPr>
        <w:t xml:space="preserve"> </w:t>
      </w:r>
      <w:r w:rsidRPr="005B29FB">
        <w:t>Om</w:t>
      </w:r>
      <w:r w:rsidRPr="005B29FB">
        <w:rPr>
          <w:spacing w:val="-4"/>
        </w:rPr>
        <w:t xml:space="preserve"> </w:t>
      </w:r>
      <w:r w:rsidRPr="005B29FB">
        <w:t>det</w:t>
      </w:r>
      <w:r w:rsidRPr="005B29FB">
        <w:rPr>
          <w:spacing w:val="-3"/>
        </w:rPr>
        <w:t xml:space="preserve"> </w:t>
      </w:r>
      <w:r w:rsidRPr="005B29FB">
        <w:t>föreligger</w:t>
      </w:r>
      <w:r w:rsidRPr="005B29FB">
        <w:rPr>
          <w:spacing w:val="-2"/>
        </w:rPr>
        <w:t xml:space="preserve"> </w:t>
      </w:r>
      <w:r w:rsidRPr="005B29FB">
        <w:t>jäv</w:t>
      </w:r>
      <w:r w:rsidR="00AD2F71">
        <w:t xml:space="preserve"> ska sakkunnig avstå från uppdraget. Utskottet strävar efter att ha minst en sakkunnig från samma eller närliggande ämnesområde som den sökande. </w:t>
      </w:r>
      <w:r w:rsidRPr="005B29FB">
        <w:rPr>
          <w:color w:val="000000"/>
        </w:rPr>
        <w:t xml:space="preserve">Pedagogiskt sakkunniga ska rekryteras från den nationella lista som nätverket </w:t>
      </w:r>
      <w:proofErr w:type="spellStart"/>
      <w:r w:rsidRPr="005B29FB">
        <w:rPr>
          <w:color w:val="000000"/>
        </w:rPr>
        <w:t>Swednet</w:t>
      </w:r>
      <w:proofErr w:type="spellEnd"/>
      <w:r w:rsidRPr="005B29FB">
        <w:rPr>
          <w:color w:val="000000"/>
        </w:rPr>
        <w:t xml:space="preserve"> (Svenskt nätverk för pedagogisk utveckling inom högre utbildning) upprätthåller.</w:t>
      </w:r>
      <w:r w:rsidR="005D6818" w:rsidRPr="005B29FB">
        <w:rPr>
          <w:color w:val="000000"/>
          <w:vertAlign w:val="superscript"/>
        </w:rPr>
        <w:t>2</w:t>
      </w:r>
      <w:r w:rsidR="00FA589C">
        <w:rPr>
          <w:color w:val="000000"/>
          <w:vertAlign w:val="superscript"/>
        </w:rPr>
        <w:t xml:space="preserve"> </w:t>
      </w:r>
      <w:r w:rsidRPr="005B29FB">
        <w:rPr>
          <w:color w:val="000000"/>
        </w:rPr>
        <w:t xml:space="preserve">Listan </w:t>
      </w:r>
      <w:r w:rsidR="5F8D701B" w:rsidRPr="005B29FB">
        <w:rPr>
          <w:color w:val="000000"/>
        </w:rPr>
        <w:t xml:space="preserve">uppdateras kontinuerligt och </w:t>
      </w:r>
      <w:r w:rsidRPr="005B29FB">
        <w:rPr>
          <w:color w:val="000000"/>
        </w:rPr>
        <w:t xml:space="preserve">innehåller namn på personer </w:t>
      </w:r>
      <w:r w:rsidR="62EAC568" w:rsidRPr="005B29FB">
        <w:rPr>
          <w:color w:val="000000"/>
        </w:rPr>
        <w:t xml:space="preserve">som har genomgått den nationella kursen </w:t>
      </w:r>
      <w:r w:rsidR="62EAC568" w:rsidRPr="005B29FB">
        <w:rPr>
          <w:i/>
          <w:iCs/>
          <w:color w:val="000000"/>
        </w:rPr>
        <w:t>Att bedöma pedagogisk skicklighe</w:t>
      </w:r>
      <w:r w:rsidR="00C664E6" w:rsidRPr="005B29FB">
        <w:rPr>
          <w:i/>
          <w:iCs/>
          <w:color w:val="000000"/>
        </w:rPr>
        <w:t>t.</w:t>
      </w:r>
      <w:r w:rsidRPr="005B29FB">
        <w:rPr>
          <w:color w:val="000000"/>
          <w:vertAlign w:val="superscript"/>
        </w:rPr>
        <w:t xml:space="preserve"> </w:t>
      </w:r>
      <w:r w:rsidR="62DC3799" w:rsidRPr="005B29FB">
        <w:rPr>
          <w:color w:val="000000"/>
        </w:rPr>
        <w:t xml:space="preserve"> </w:t>
      </w:r>
    </w:p>
    <w:p w14:paraId="059A10D8" w14:textId="77777777" w:rsidR="00317EC1" w:rsidRPr="005B29FB" w:rsidRDefault="00317EC1">
      <w:pPr>
        <w:pStyle w:val="Brdtext"/>
      </w:pPr>
    </w:p>
    <w:p w14:paraId="0284EFA9" w14:textId="77777777" w:rsidR="00317EC1" w:rsidRPr="005B29FB" w:rsidRDefault="00317EC1">
      <w:pPr>
        <w:pStyle w:val="Brdtext"/>
        <w:spacing w:before="34"/>
      </w:pPr>
    </w:p>
    <w:p w14:paraId="40EADAEB" w14:textId="0EC57330" w:rsidR="00317EC1" w:rsidRPr="005B29FB" w:rsidRDefault="005D6818" w:rsidP="0EC0D618">
      <w:pPr>
        <w:ind w:left="285" w:right="1011"/>
        <w:rPr>
          <w:sz w:val="16"/>
          <w:szCs w:val="16"/>
        </w:rPr>
      </w:pPr>
      <w:r w:rsidRPr="005B29FB">
        <w:rPr>
          <w:position w:val="4"/>
          <w:sz w:val="10"/>
          <w:szCs w:val="10"/>
        </w:rPr>
        <w:t>2</w:t>
      </w:r>
      <w:r w:rsidR="003C1D41" w:rsidRPr="005B29FB">
        <w:rPr>
          <w:spacing w:val="14"/>
          <w:position w:val="4"/>
          <w:sz w:val="10"/>
          <w:szCs w:val="10"/>
        </w:rPr>
        <w:t xml:space="preserve"> </w:t>
      </w:r>
      <w:r w:rsidR="003C1D41" w:rsidRPr="005B29FB">
        <w:rPr>
          <w:sz w:val="16"/>
          <w:szCs w:val="16"/>
        </w:rPr>
        <w:t>I</w:t>
      </w:r>
      <w:r w:rsidR="003C1D41" w:rsidRPr="005B29FB">
        <w:rPr>
          <w:spacing w:val="-1"/>
          <w:sz w:val="16"/>
          <w:szCs w:val="16"/>
        </w:rPr>
        <w:t xml:space="preserve"> </w:t>
      </w:r>
      <w:r w:rsidR="003C1D41" w:rsidRPr="005B29FB">
        <w:rPr>
          <w:sz w:val="16"/>
          <w:szCs w:val="16"/>
        </w:rPr>
        <w:t>skrivande</w:t>
      </w:r>
      <w:r w:rsidR="003C1D41" w:rsidRPr="005B29FB">
        <w:rPr>
          <w:spacing w:val="-1"/>
          <w:sz w:val="16"/>
          <w:szCs w:val="16"/>
        </w:rPr>
        <w:t xml:space="preserve"> </w:t>
      </w:r>
      <w:r w:rsidR="003C1D41" w:rsidRPr="005B29FB">
        <w:rPr>
          <w:sz w:val="16"/>
          <w:szCs w:val="16"/>
        </w:rPr>
        <w:t>stund</w:t>
      </w:r>
      <w:r w:rsidR="003C1D41" w:rsidRPr="005B29FB">
        <w:rPr>
          <w:spacing w:val="-3"/>
          <w:sz w:val="16"/>
          <w:szCs w:val="16"/>
        </w:rPr>
        <w:t xml:space="preserve"> </w:t>
      </w:r>
      <w:r w:rsidR="003C1D41" w:rsidRPr="005B29FB">
        <w:rPr>
          <w:sz w:val="16"/>
          <w:szCs w:val="16"/>
        </w:rPr>
        <w:t>är</w:t>
      </w:r>
      <w:r w:rsidR="003C1D41" w:rsidRPr="005B29FB">
        <w:rPr>
          <w:spacing w:val="-4"/>
          <w:sz w:val="16"/>
          <w:szCs w:val="16"/>
        </w:rPr>
        <w:t xml:space="preserve"> </w:t>
      </w:r>
      <w:r w:rsidR="003C1D41" w:rsidRPr="005B29FB">
        <w:rPr>
          <w:sz w:val="16"/>
          <w:szCs w:val="16"/>
        </w:rPr>
        <w:t>det</w:t>
      </w:r>
      <w:r w:rsidR="003C1D41" w:rsidRPr="005B29FB">
        <w:rPr>
          <w:spacing w:val="-3"/>
          <w:sz w:val="16"/>
          <w:szCs w:val="16"/>
        </w:rPr>
        <w:t xml:space="preserve"> </w:t>
      </w:r>
      <w:r w:rsidR="003C1D41" w:rsidRPr="005B29FB">
        <w:rPr>
          <w:sz w:val="16"/>
          <w:szCs w:val="16"/>
        </w:rPr>
        <w:t>Katarina</w:t>
      </w:r>
      <w:r w:rsidR="003C1D41" w:rsidRPr="005B29FB">
        <w:rPr>
          <w:spacing w:val="-4"/>
          <w:sz w:val="16"/>
          <w:szCs w:val="16"/>
        </w:rPr>
        <w:t xml:space="preserve"> </w:t>
      </w:r>
      <w:r w:rsidR="003C1D41" w:rsidRPr="005B29FB">
        <w:rPr>
          <w:sz w:val="16"/>
          <w:szCs w:val="16"/>
        </w:rPr>
        <w:t>Winka</w:t>
      </w:r>
      <w:r w:rsidR="003C1D41" w:rsidRPr="005B29FB">
        <w:rPr>
          <w:spacing w:val="-1"/>
          <w:sz w:val="16"/>
          <w:szCs w:val="16"/>
        </w:rPr>
        <w:t xml:space="preserve"> </w:t>
      </w:r>
      <w:r w:rsidR="003C1D41" w:rsidRPr="005B29FB">
        <w:rPr>
          <w:sz w:val="16"/>
          <w:szCs w:val="16"/>
        </w:rPr>
        <w:t>vid</w:t>
      </w:r>
      <w:r w:rsidR="003C1D41" w:rsidRPr="005B29FB">
        <w:rPr>
          <w:spacing w:val="-3"/>
          <w:sz w:val="16"/>
          <w:szCs w:val="16"/>
        </w:rPr>
        <w:t xml:space="preserve"> </w:t>
      </w:r>
      <w:r w:rsidR="003C1D41" w:rsidRPr="005B29FB">
        <w:rPr>
          <w:sz w:val="16"/>
          <w:szCs w:val="16"/>
        </w:rPr>
        <w:t>Umeå</w:t>
      </w:r>
      <w:r w:rsidR="003C1D41" w:rsidRPr="005B29FB">
        <w:rPr>
          <w:spacing w:val="-1"/>
          <w:sz w:val="16"/>
          <w:szCs w:val="16"/>
        </w:rPr>
        <w:t xml:space="preserve"> </w:t>
      </w:r>
      <w:r w:rsidR="003C1D41" w:rsidRPr="005B29FB">
        <w:rPr>
          <w:sz w:val="16"/>
          <w:szCs w:val="16"/>
        </w:rPr>
        <w:t>universitet</w:t>
      </w:r>
      <w:r w:rsidR="003C1D41" w:rsidRPr="005B29FB">
        <w:rPr>
          <w:spacing w:val="-3"/>
          <w:sz w:val="16"/>
          <w:szCs w:val="16"/>
        </w:rPr>
        <w:t xml:space="preserve"> </w:t>
      </w:r>
      <w:r w:rsidR="003C1D41" w:rsidRPr="005B29FB">
        <w:rPr>
          <w:sz w:val="16"/>
          <w:szCs w:val="16"/>
        </w:rPr>
        <w:t>som</w:t>
      </w:r>
      <w:r w:rsidR="003C1D41" w:rsidRPr="005B29FB">
        <w:rPr>
          <w:spacing w:val="-4"/>
          <w:sz w:val="16"/>
          <w:szCs w:val="16"/>
        </w:rPr>
        <w:t xml:space="preserve"> </w:t>
      </w:r>
      <w:r w:rsidR="003C1D41" w:rsidRPr="005B29FB">
        <w:rPr>
          <w:sz w:val="16"/>
          <w:szCs w:val="16"/>
        </w:rPr>
        <w:t>ansvarar</w:t>
      </w:r>
      <w:r w:rsidR="003C1D41" w:rsidRPr="005B29FB">
        <w:rPr>
          <w:spacing w:val="-2"/>
          <w:sz w:val="16"/>
          <w:szCs w:val="16"/>
        </w:rPr>
        <w:t xml:space="preserve"> </w:t>
      </w:r>
      <w:r w:rsidR="003C1D41" w:rsidRPr="005B29FB">
        <w:rPr>
          <w:sz w:val="16"/>
          <w:szCs w:val="16"/>
        </w:rPr>
        <w:t>för</w:t>
      </w:r>
      <w:r w:rsidR="003C1D41" w:rsidRPr="005B29FB">
        <w:rPr>
          <w:spacing w:val="-2"/>
          <w:sz w:val="16"/>
          <w:szCs w:val="16"/>
        </w:rPr>
        <w:t xml:space="preserve"> </w:t>
      </w:r>
      <w:r w:rsidR="003C1D41" w:rsidRPr="005B29FB">
        <w:rPr>
          <w:sz w:val="16"/>
          <w:szCs w:val="16"/>
        </w:rPr>
        <w:t>listan.</w:t>
      </w:r>
      <w:r w:rsidR="003C1D41" w:rsidRPr="005B29FB">
        <w:rPr>
          <w:spacing w:val="-1"/>
          <w:sz w:val="16"/>
          <w:szCs w:val="16"/>
        </w:rPr>
        <w:t xml:space="preserve"> </w:t>
      </w:r>
      <w:r w:rsidR="003C1D41" w:rsidRPr="005B29FB">
        <w:rPr>
          <w:sz w:val="16"/>
          <w:szCs w:val="16"/>
        </w:rPr>
        <w:t>Winka</w:t>
      </w:r>
      <w:r w:rsidR="003C1D41" w:rsidRPr="005B29FB">
        <w:rPr>
          <w:spacing w:val="-2"/>
          <w:sz w:val="16"/>
          <w:szCs w:val="16"/>
        </w:rPr>
        <w:t xml:space="preserve"> </w:t>
      </w:r>
      <w:r w:rsidR="003C1D41" w:rsidRPr="005B29FB">
        <w:rPr>
          <w:sz w:val="16"/>
          <w:szCs w:val="16"/>
        </w:rPr>
        <w:t>är</w:t>
      </w:r>
      <w:r w:rsidR="003C1D41" w:rsidRPr="005B29FB">
        <w:rPr>
          <w:spacing w:val="-2"/>
          <w:sz w:val="16"/>
          <w:szCs w:val="16"/>
        </w:rPr>
        <w:t xml:space="preserve"> </w:t>
      </w:r>
      <w:r w:rsidR="00AD2F71">
        <w:rPr>
          <w:spacing w:val="-2"/>
          <w:sz w:val="16"/>
          <w:szCs w:val="16"/>
        </w:rPr>
        <w:t xml:space="preserve">också </w:t>
      </w:r>
      <w:r w:rsidR="2A03D9A6" w:rsidRPr="005B29FB">
        <w:rPr>
          <w:sz w:val="16"/>
          <w:szCs w:val="16"/>
        </w:rPr>
        <w:t>kursansvarig för</w:t>
      </w:r>
      <w:r w:rsidR="00AD2F71">
        <w:rPr>
          <w:sz w:val="16"/>
          <w:szCs w:val="16"/>
        </w:rPr>
        <w:t xml:space="preserve"> den nationella kursen</w:t>
      </w:r>
      <w:r w:rsidR="003C1D41" w:rsidRPr="005B29FB">
        <w:rPr>
          <w:sz w:val="16"/>
          <w:szCs w:val="16"/>
        </w:rPr>
        <w:t xml:space="preserve"> </w:t>
      </w:r>
      <w:r w:rsidR="003C1D41" w:rsidRPr="005B29FB">
        <w:rPr>
          <w:i/>
          <w:iCs/>
          <w:sz w:val="16"/>
          <w:szCs w:val="16"/>
        </w:rPr>
        <w:t xml:space="preserve">Att bedöma pedagogisk skicklighet. </w:t>
      </w:r>
      <w:r w:rsidR="003C1D41" w:rsidRPr="005B29FB">
        <w:rPr>
          <w:sz w:val="16"/>
          <w:szCs w:val="16"/>
        </w:rPr>
        <w:t xml:space="preserve">Kontakt: </w:t>
      </w:r>
      <w:hyperlink r:id="rId23">
        <w:r w:rsidR="003C1D41" w:rsidRPr="005B29FB">
          <w:rPr>
            <w:color w:val="0562C1"/>
            <w:sz w:val="16"/>
            <w:szCs w:val="16"/>
            <w:u w:val="single" w:color="0562C1"/>
          </w:rPr>
          <w:t>Katarina.Winka@umu.se</w:t>
        </w:r>
        <w:r w:rsidR="003C1D41" w:rsidRPr="005B29FB">
          <w:rPr>
            <w:color w:val="0562C1"/>
            <w:sz w:val="16"/>
            <w:szCs w:val="16"/>
          </w:rPr>
          <w:t>.</w:t>
        </w:r>
      </w:hyperlink>
    </w:p>
    <w:p w14:paraId="0CDD4FE1" w14:textId="77777777" w:rsidR="00317EC1" w:rsidRPr="005B29FB" w:rsidRDefault="00317EC1">
      <w:pPr>
        <w:rPr>
          <w:sz w:val="16"/>
        </w:rPr>
        <w:sectPr w:rsidR="00317EC1" w:rsidRPr="005B29FB">
          <w:pgSz w:w="11910" w:h="16840"/>
          <w:pgMar w:top="1040" w:right="992" w:bottom="1320" w:left="1700" w:header="857" w:footer="1139" w:gutter="0"/>
          <w:cols w:space="720"/>
        </w:sectPr>
      </w:pPr>
    </w:p>
    <w:p w14:paraId="214E2170" w14:textId="3745013A" w:rsidR="00317EC1" w:rsidRPr="005B29FB" w:rsidRDefault="00317EC1">
      <w:pPr>
        <w:pStyle w:val="Brdtext"/>
      </w:pPr>
    </w:p>
    <w:p w14:paraId="4D659017" w14:textId="77777777" w:rsidR="00317EC1" w:rsidRPr="005B29FB" w:rsidRDefault="00317EC1">
      <w:pPr>
        <w:pStyle w:val="Brdtext"/>
      </w:pPr>
    </w:p>
    <w:p w14:paraId="4C55AA5B" w14:textId="77777777" w:rsidR="00317EC1" w:rsidRPr="005B29FB" w:rsidRDefault="00317EC1">
      <w:pPr>
        <w:pStyle w:val="Brdtext"/>
      </w:pPr>
    </w:p>
    <w:p w14:paraId="0D754366" w14:textId="77777777" w:rsidR="00317EC1" w:rsidRPr="005B29FB" w:rsidRDefault="00317EC1">
      <w:pPr>
        <w:pStyle w:val="Brdtext"/>
      </w:pPr>
    </w:p>
    <w:p w14:paraId="66A74777" w14:textId="77777777" w:rsidR="00317EC1" w:rsidRPr="005B29FB" w:rsidRDefault="00317EC1">
      <w:pPr>
        <w:pStyle w:val="Brdtext"/>
        <w:spacing w:before="194"/>
      </w:pPr>
    </w:p>
    <w:p w14:paraId="3A6D8EE6" w14:textId="556E3B7D" w:rsidR="00317EC1" w:rsidRPr="005B29FB" w:rsidRDefault="003C1D41" w:rsidP="00FA589C">
      <w:pPr>
        <w:pStyle w:val="Rubrik3"/>
        <w:numPr>
          <w:ilvl w:val="2"/>
          <w:numId w:val="10"/>
        </w:numPr>
        <w:tabs>
          <w:tab w:val="left" w:pos="786"/>
        </w:tabs>
      </w:pPr>
      <w:r w:rsidRPr="005B29FB">
        <w:t>Anvisningar</w:t>
      </w:r>
      <w:r w:rsidRPr="005B29FB">
        <w:rPr>
          <w:spacing w:val="-12"/>
        </w:rPr>
        <w:t xml:space="preserve"> </w:t>
      </w:r>
      <w:r w:rsidRPr="005B29FB">
        <w:t>för</w:t>
      </w:r>
      <w:r w:rsidRPr="005B29FB">
        <w:rPr>
          <w:spacing w:val="-9"/>
        </w:rPr>
        <w:t xml:space="preserve"> </w:t>
      </w:r>
      <w:r w:rsidRPr="005B29FB">
        <w:rPr>
          <w:spacing w:val="-2"/>
        </w:rPr>
        <w:t>sakkunniga</w:t>
      </w:r>
    </w:p>
    <w:p w14:paraId="180FF243" w14:textId="2F6DDE97" w:rsidR="00317EC1" w:rsidRPr="005B29FB" w:rsidRDefault="003C1D41" w:rsidP="7EB49896">
      <w:pPr>
        <w:pStyle w:val="Brdtext"/>
        <w:spacing w:before="60"/>
        <w:ind w:left="285" w:right="1166"/>
        <w:rPr>
          <w:i/>
          <w:iCs/>
        </w:rPr>
      </w:pPr>
      <w:r w:rsidRPr="005B29FB">
        <w:t>De sakkunniga ska göra sin bedömning utifrån de kriterier som Mittuniversitetet har fastställt</w:t>
      </w:r>
      <w:r w:rsidRPr="005B29FB">
        <w:rPr>
          <w:spacing w:val="-4"/>
        </w:rPr>
        <w:t xml:space="preserve"> </w:t>
      </w:r>
      <w:r w:rsidRPr="005B29FB">
        <w:t>för</w:t>
      </w:r>
      <w:r w:rsidRPr="005B29FB">
        <w:rPr>
          <w:spacing w:val="-3"/>
        </w:rPr>
        <w:t xml:space="preserve"> </w:t>
      </w:r>
      <w:r w:rsidRPr="005B29FB">
        <w:t>den</w:t>
      </w:r>
      <w:r w:rsidRPr="005B29FB">
        <w:rPr>
          <w:spacing w:val="-4"/>
        </w:rPr>
        <w:t xml:space="preserve"> </w:t>
      </w:r>
      <w:r w:rsidRPr="005B29FB">
        <w:t>aktuella</w:t>
      </w:r>
      <w:r w:rsidRPr="005B29FB">
        <w:rPr>
          <w:spacing w:val="-4"/>
        </w:rPr>
        <w:t xml:space="preserve"> </w:t>
      </w:r>
      <w:r w:rsidRPr="005B29FB">
        <w:t>nivån</w:t>
      </w:r>
      <w:r w:rsidRPr="005B29FB">
        <w:rPr>
          <w:spacing w:val="-4"/>
        </w:rPr>
        <w:t xml:space="preserve"> </w:t>
      </w:r>
      <w:r w:rsidRPr="005B29FB">
        <w:t>(meriterad</w:t>
      </w:r>
      <w:r w:rsidRPr="005B29FB">
        <w:rPr>
          <w:spacing w:val="-3"/>
        </w:rPr>
        <w:t xml:space="preserve"> </w:t>
      </w:r>
      <w:r w:rsidRPr="005B29FB">
        <w:t>respektive</w:t>
      </w:r>
      <w:r w:rsidRPr="005B29FB">
        <w:rPr>
          <w:spacing w:val="-3"/>
        </w:rPr>
        <w:t xml:space="preserve"> </w:t>
      </w:r>
      <w:r w:rsidRPr="005B29FB">
        <w:t>excellent</w:t>
      </w:r>
      <w:r w:rsidRPr="005B29FB">
        <w:rPr>
          <w:spacing w:val="-4"/>
        </w:rPr>
        <w:t xml:space="preserve"> </w:t>
      </w:r>
      <w:r w:rsidRPr="005B29FB">
        <w:t>lärare).</w:t>
      </w:r>
      <w:r w:rsidR="00AD2F71">
        <w:t xml:space="preserve"> Till sin hjälp har de sakkunniga anvisningar från Mittuniversitetet med en beskrivning av processen och kriterierna samt riktlinjer för hur sakkunnigutlåtandet ska utformas. Se bilaga 3. </w:t>
      </w:r>
      <w:r w:rsidR="00AD2F71">
        <w:rPr>
          <w:i/>
          <w:iCs/>
        </w:rPr>
        <w:t>Anvisningar för sakkunniga.</w:t>
      </w:r>
      <w:r w:rsidR="00AD2F71">
        <w:t xml:space="preserve"> </w:t>
      </w:r>
      <w:r w:rsidRPr="005B29FB">
        <w:t xml:space="preserve"> </w:t>
      </w:r>
    </w:p>
    <w:p w14:paraId="36CDAC9D" w14:textId="34FBFFED" w:rsidR="00317EC1" w:rsidRPr="005B29FB" w:rsidRDefault="003C1D41" w:rsidP="7B14512C">
      <w:pPr>
        <w:pStyle w:val="Brdtext"/>
        <w:spacing w:before="59"/>
        <w:ind w:left="285" w:right="1011"/>
        <w:rPr>
          <w:color w:val="000000" w:themeColor="text1"/>
        </w:rPr>
      </w:pPr>
      <w:r w:rsidRPr="005B29FB">
        <w:t>Utöver</w:t>
      </w:r>
      <w:r w:rsidRPr="005B29FB">
        <w:rPr>
          <w:spacing w:val="-2"/>
        </w:rPr>
        <w:t xml:space="preserve"> </w:t>
      </w:r>
      <w:r w:rsidRPr="005B29FB">
        <w:t>den</w:t>
      </w:r>
      <w:r w:rsidRPr="005B29FB">
        <w:rPr>
          <w:spacing w:val="-4"/>
        </w:rPr>
        <w:t xml:space="preserve"> </w:t>
      </w:r>
      <w:r w:rsidRPr="005B29FB">
        <w:t>sökandes</w:t>
      </w:r>
      <w:r w:rsidRPr="005B29FB">
        <w:rPr>
          <w:spacing w:val="-3"/>
        </w:rPr>
        <w:t xml:space="preserve"> </w:t>
      </w:r>
      <w:r w:rsidRPr="005B29FB">
        <w:t>ansökningshandlingar</w:t>
      </w:r>
      <w:r w:rsidRPr="005B29FB">
        <w:rPr>
          <w:spacing w:val="-3"/>
        </w:rPr>
        <w:t xml:space="preserve"> </w:t>
      </w:r>
      <w:r w:rsidRPr="005B29FB">
        <w:t>ligger</w:t>
      </w:r>
      <w:r w:rsidRPr="005B29FB">
        <w:rPr>
          <w:spacing w:val="-2"/>
        </w:rPr>
        <w:t xml:space="preserve"> </w:t>
      </w:r>
      <w:r w:rsidRPr="005B29FB">
        <w:t>även</w:t>
      </w:r>
      <w:r w:rsidRPr="005B29FB">
        <w:rPr>
          <w:spacing w:val="-4"/>
        </w:rPr>
        <w:t xml:space="preserve"> </w:t>
      </w:r>
      <w:r w:rsidRPr="005B29FB">
        <w:t>ett</w:t>
      </w:r>
      <w:r w:rsidRPr="005B29FB">
        <w:rPr>
          <w:spacing w:val="-3"/>
        </w:rPr>
        <w:t xml:space="preserve"> </w:t>
      </w:r>
      <w:r w:rsidRPr="005B29FB">
        <w:t>pedagogiskt</w:t>
      </w:r>
      <w:r w:rsidRPr="005B29FB">
        <w:rPr>
          <w:spacing w:val="-1"/>
        </w:rPr>
        <w:t xml:space="preserve"> </w:t>
      </w:r>
      <w:r w:rsidRPr="005B29FB">
        <w:t>samtal</w:t>
      </w:r>
      <w:r w:rsidRPr="005B29FB">
        <w:rPr>
          <w:spacing w:val="-2"/>
        </w:rPr>
        <w:t xml:space="preserve"> </w:t>
      </w:r>
      <w:r w:rsidRPr="005B29FB">
        <w:t>till</w:t>
      </w:r>
      <w:r w:rsidRPr="005B29FB">
        <w:rPr>
          <w:spacing w:val="-2"/>
        </w:rPr>
        <w:t xml:space="preserve"> </w:t>
      </w:r>
      <w:r w:rsidRPr="005B29FB">
        <w:t>grund för de sakkunnigas slutgiltiga bedömning. Syftet med det pedagogiska samtalet är att de sakkunniga</w:t>
      </w:r>
      <w:r w:rsidRPr="005B29FB">
        <w:rPr>
          <w:spacing w:val="-5"/>
        </w:rPr>
        <w:t xml:space="preserve"> </w:t>
      </w:r>
      <w:r w:rsidRPr="005B29FB">
        <w:t>kan</w:t>
      </w:r>
      <w:r w:rsidRPr="005B29FB">
        <w:rPr>
          <w:spacing w:val="-4"/>
        </w:rPr>
        <w:t xml:space="preserve"> </w:t>
      </w:r>
      <w:r w:rsidRPr="005B29FB">
        <w:t>ställa</w:t>
      </w:r>
      <w:r w:rsidRPr="005B29FB">
        <w:rPr>
          <w:spacing w:val="-4"/>
        </w:rPr>
        <w:t xml:space="preserve"> </w:t>
      </w:r>
      <w:r w:rsidRPr="005B29FB">
        <w:t>fördjupande</w:t>
      </w:r>
      <w:r w:rsidRPr="005B29FB">
        <w:rPr>
          <w:spacing w:val="-3"/>
        </w:rPr>
        <w:t xml:space="preserve"> </w:t>
      </w:r>
      <w:r w:rsidRPr="005B29FB">
        <w:t>frågor</w:t>
      </w:r>
      <w:r w:rsidRPr="005B29FB">
        <w:rPr>
          <w:spacing w:val="-3"/>
        </w:rPr>
        <w:t xml:space="preserve"> </w:t>
      </w:r>
      <w:r w:rsidRPr="005B29FB">
        <w:t>kring</w:t>
      </w:r>
      <w:r w:rsidRPr="005B29FB">
        <w:rPr>
          <w:spacing w:val="-4"/>
        </w:rPr>
        <w:t xml:space="preserve"> </w:t>
      </w:r>
      <w:r w:rsidRPr="005B29FB">
        <w:t>innehållet</w:t>
      </w:r>
      <w:r w:rsidRPr="005B29FB">
        <w:rPr>
          <w:spacing w:val="-3"/>
        </w:rPr>
        <w:t xml:space="preserve"> </w:t>
      </w:r>
      <w:r w:rsidRPr="005B29FB">
        <w:t>i</w:t>
      </w:r>
      <w:r w:rsidRPr="005B29FB">
        <w:rPr>
          <w:spacing w:val="-2"/>
        </w:rPr>
        <w:t xml:space="preserve"> </w:t>
      </w:r>
      <w:r w:rsidRPr="005B29FB">
        <w:t>ansökan.</w:t>
      </w:r>
      <w:r w:rsidRPr="005B29FB">
        <w:rPr>
          <w:spacing w:val="-2"/>
        </w:rPr>
        <w:t xml:space="preserve"> </w:t>
      </w:r>
      <w:r w:rsidRPr="005B29FB">
        <w:t>De</w:t>
      </w:r>
      <w:r w:rsidRPr="005B29FB">
        <w:rPr>
          <w:spacing w:val="-3"/>
        </w:rPr>
        <w:t xml:space="preserve"> </w:t>
      </w:r>
      <w:r w:rsidRPr="005B29FB">
        <w:t>sakkunniga</w:t>
      </w:r>
      <w:r w:rsidRPr="005B29FB">
        <w:rPr>
          <w:spacing w:val="-5"/>
        </w:rPr>
        <w:t xml:space="preserve"> </w:t>
      </w:r>
      <w:r w:rsidRPr="005B29FB">
        <w:t>ska</w:t>
      </w:r>
      <w:r w:rsidRPr="005B29FB">
        <w:rPr>
          <w:spacing w:val="-5"/>
        </w:rPr>
        <w:t xml:space="preserve"> </w:t>
      </w:r>
      <w:r w:rsidRPr="005B29FB">
        <w:t>i sin bedömning lägga störst vikt vid den skrivna ansökan. Det pedagogiska samtalet ska alltså ses som</w:t>
      </w:r>
      <w:r w:rsidR="00AD2F71">
        <w:t xml:space="preserve"> ett komplement</w:t>
      </w:r>
      <w:r w:rsidRPr="005B29FB">
        <w:rPr>
          <w:color w:val="000000"/>
        </w:rPr>
        <w:t xml:space="preserve"> till den skriftliga ansökan. Utskottet för pedagogisk meritering kan begära kompletteringar från de sakkunniga om det finns otydligheter eller brister i utlåtandet.</w:t>
      </w:r>
    </w:p>
    <w:p w14:paraId="0B63C653" w14:textId="0EB4B6AE" w:rsidR="00317EC1" w:rsidRPr="005B29FB" w:rsidRDefault="003C1D41" w:rsidP="7B14512C">
      <w:pPr>
        <w:pStyle w:val="Brdtext"/>
        <w:spacing w:before="121"/>
        <w:ind w:left="285" w:right="1011"/>
        <w:rPr>
          <w:color w:val="000000" w:themeColor="text1"/>
        </w:rPr>
      </w:pPr>
      <w:r w:rsidRPr="005B29FB">
        <w:t>Ett arvode utgår till pedagogiskt sakkunniga.</w:t>
      </w:r>
      <w:r w:rsidR="00AD2F71">
        <w:t xml:space="preserve"> För närvarande erhåller pedagogiskt sakkunniga som anlitas av Mittuniversitetet ett arvode om 5 000 kronor per ansökan till meriterad lärare respektive 6 000 kronor per ansökan till excellent.</w:t>
      </w:r>
      <w:r w:rsidRPr="005B29FB">
        <w:t xml:space="preserve"> </w:t>
      </w:r>
    </w:p>
    <w:p w14:paraId="0DBC15FA" w14:textId="77777777" w:rsidR="00317EC1" w:rsidRPr="005B29FB" w:rsidRDefault="003C1D41" w:rsidP="00FA589C">
      <w:pPr>
        <w:pStyle w:val="Rubrik2"/>
        <w:numPr>
          <w:ilvl w:val="1"/>
          <w:numId w:val="10"/>
        </w:numPr>
        <w:tabs>
          <w:tab w:val="left" w:pos="714"/>
        </w:tabs>
        <w:spacing w:before="261"/>
        <w:ind w:left="714" w:hanging="429"/>
      </w:pPr>
      <w:bookmarkStart w:id="7" w:name="_bookmark7"/>
      <w:bookmarkEnd w:id="7"/>
      <w:r w:rsidRPr="005B29FB">
        <w:rPr>
          <w:spacing w:val="-2"/>
        </w:rPr>
        <w:t>Ansökningsprocessen</w:t>
      </w:r>
    </w:p>
    <w:p w14:paraId="03A3D7AA" w14:textId="70DD4478" w:rsidR="00317EC1" w:rsidRPr="005B29FB" w:rsidRDefault="00AD2F71" w:rsidP="7B14512C">
      <w:pPr>
        <w:pStyle w:val="Brdtext"/>
        <w:spacing w:before="61"/>
        <w:ind w:left="285" w:right="1011"/>
        <w:rPr>
          <w:color w:val="000000" w:themeColor="text1"/>
        </w:rPr>
      </w:pPr>
      <w:r>
        <w:rPr>
          <w:color w:val="000000"/>
          <w:spacing w:val="-1"/>
        </w:rPr>
        <w:t xml:space="preserve">Ansökan kan göras löpande. </w:t>
      </w:r>
      <w:r w:rsidR="003C1D41" w:rsidRPr="005B29FB">
        <w:rPr>
          <w:color w:val="000000"/>
        </w:rPr>
        <w:t>Nedan följer en beskrivning av rutiner för handläggning av ansökningar:</w:t>
      </w:r>
    </w:p>
    <w:p w14:paraId="3F953EF1" w14:textId="77777777" w:rsidR="00317EC1" w:rsidRPr="005B29FB" w:rsidRDefault="003C1D41" w:rsidP="7B14512C">
      <w:pPr>
        <w:pStyle w:val="Liststycke"/>
        <w:numPr>
          <w:ilvl w:val="0"/>
          <w:numId w:val="2"/>
        </w:numPr>
        <w:tabs>
          <w:tab w:val="left" w:pos="1005"/>
        </w:tabs>
        <w:spacing w:before="121" w:line="269" w:lineRule="exact"/>
        <w:rPr>
          <w:sz w:val="20"/>
          <w:szCs w:val="20"/>
        </w:rPr>
      </w:pPr>
      <w:r w:rsidRPr="005B29FB">
        <w:rPr>
          <w:sz w:val="20"/>
          <w:szCs w:val="20"/>
        </w:rPr>
        <w:t>Läraren</w:t>
      </w:r>
      <w:r w:rsidRPr="005B29FB">
        <w:rPr>
          <w:spacing w:val="-7"/>
          <w:sz w:val="20"/>
          <w:szCs w:val="20"/>
        </w:rPr>
        <w:t xml:space="preserve"> </w:t>
      </w:r>
      <w:r w:rsidRPr="005B29FB">
        <w:rPr>
          <w:sz w:val="20"/>
          <w:szCs w:val="20"/>
        </w:rPr>
        <w:t>önskar</w:t>
      </w:r>
      <w:r w:rsidRPr="005B29FB">
        <w:rPr>
          <w:spacing w:val="-7"/>
          <w:sz w:val="20"/>
          <w:szCs w:val="20"/>
        </w:rPr>
        <w:t xml:space="preserve"> </w:t>
      </w:r>
      <w:r w:rsidRPr="005B29FB">
        <w:rPr>
          <w:sz w:val="20"/>
          <w:szCs w:val="20"/>
        </w:rPr>
        <w:t>ansöka</w:t>
      </w:r>
      <w:r w:rsidRPr="005B29FB">
        <w:rPr>
          <w:spacing w:val="-8"/>
          <w:sz w:val="20"/>
          <w:szCs w:val="20"/>
        </w:rPr>
        <w:t xml:space="preserve"> </w:t>
      </w:r>
      <w:r w:rsidRPr="005B29FB">
        <w:rPr>
          <w:sz w:val="20"/>
          <w:szCs w:val="20"/>
        </w:rPr>
        <w:t>om</w:t>
      </w:r>
      <w:r w:rsidRPr="005B29FB">
        <w:rPr>
          <w:spacing w:val="-4"/>
          <w:sz w:val="20"/>
          <w:szCs w:val="20"/>
        </w:rPr>
        <w:t xml:space="preserve"> </w:t>
      </w:r>
      <w:r w:rsidRPr="005B29FB">
        <w:rPr>
          <w:sz w:val="20"/>
          <w:szCs w:val="20"/>
        </w:rPr>
        <w:t>att</w:t>
      </w:r>
      <w:r w:rsidRPr="005B29FB">
        <w:rPr>
          <w:spacing w:val="-4"/>
          <w:sz w:val="20"/>
          <w:szCs w:val="20"/>
        </w:rPr>
        <w:t xml:space="preserve"> </w:t>
      </w:r>
      <w:r w:rsidRPr="005B29FB">
        <w:rPr>
          <w:sz w:val="20"/>
          <w:szCs w:val="20"/>
        </w:rPr>
        <w:t>bli</w:t>
      </w:r>
      <w:r w:rsidRPr="005B29FB">
        <w:rPr>
          <w:spacing w:val="-5"/>
          <w:sz w:val="20"/>
          <w:szCs w:val="20"/>
        </w:rPr>
        <w:t xml:space="preserve"> </w:t>
      </w:r>
      <w:r w:rsidRPr="005B29FB">
        <w:rPr>
          <w:sz w:val="20"/>
          <w:szCs w:val="20"/>
        </w:rPr>
        <w:t>utnämnd</w:t>
      </w:r>
      <w:r w:rsidRPr="005B29FB">
        <w:rPr>
          <w:spacing w:val="-7"/>
          <w:sz w:val="20"/>
          <w:szCs w:val="20"/>
        </w:rPr>
        <w:t xml:space="preserve"> </w:t>
      </w:r>
      <w:r w:rsidRPr="005B29FB">
        <w:rPr>
          <w:sz w:val="20"/>
          <w:szCs w:val="20"/>
        </w:rPr>
        <w:t>till</w:t>
      </w:r>
      <w:r w:rsidRPr="005B29FB">
        <w:rPr>
          <w:spacing w:val="-5"/>
          <w:sz w:val="20"/>
          <w:szCs w:val="20"/>
        </w:rPr>
        <w:t xml:space="preserve"> </w:t>
      </w:r>
      <w:r w:rsidRPr="005B29FB">
        <w:rPr>
          <w:sz w:val="20"/>
          <w:szCs w:val="20"/>
        </w:rPr>
        <w:t>meriterad</w:t>
      </w:r>
      <w:r w:rsidRPr="005B29FB">
        <w:rPr>
          <w:spacing w:val="-6"/>
          <w:sz w:val="20"/>
          <w:szCs w:val="20"/>
        </w:rPr>
        <w:t xml:space="preserve"> </w:t>
      </w:r>
      <w:r w:rsidRPr="005B29FB">
        <w:rPr>
          <w:sz w:val="20"/>
          <w:szCs w:val="20"/>
        </w:rPr>
        <w:t>eller</w:t>
      </w:r>
      <w:r w:rsidRPr="005B29FB">
        <w:rPr>
          <w:spacing w:val="-7"/>
          <w:sz w:val="20"/>
          <w:szCs w:val="20"/>
        </w:rPr>
        <w:t xml:space="preserve"> </w:t>
      </w:r>
      <w:r w:rsidRPr="005B29FB">
        <w:rPr>
          <w:sz w:val="20"/>
          <w:szCs w:val="20"/>
        </w:rPr>
        <w:t>excellent</w:t>
      </w:r>
      <w:r w:rsidRPr="005B29FB">
        <w:rPr>
          <w:spacing w:val="-7"/>
          <w:sz w:val="20"/>
          <w:szCs w:val="20"/>
        </w:rPr>
        <w:t xml:space="preserve"> </w:t>
      </w:r>
      <w:r w:rsidRPr="005B29FB">
        <w:rPr>
          <w:spacing w:val="-2"/>
          <w:sz w:val="20"/>
          <w:szCs w:val="20"/>
        </w:rPr>
        <w:t>lärare.</w:t>
      </w:r>
    </w:p>
    <w:p w14:paraId="5B9C8781" w14:textId="77777777" w:rsidR="00317EC1" w:rsidRPr="005B29FB" w:rsidRDefault="003C1D41" w:rsidP="7B14512C">
      <w:pPr>
        <w:pStyle w:val="Liststycke"/>
        <w:numPr>
          <w:ilvl w:val="0"/>
          <w:numId w:val="2"/>
        </w:numPr>
        <w:tabs>
          <w:tab w:val="left" w:pos="1005"/>
        </w:tabs>
        <w:ind w:right="1073"/>
        <w:rPr>
          <w:sz w:val="20"/>
          <w:szCs w:val="20"/>
        </w:rPr>
      </w:pPr>
      <w:r w:rsidRPr="005B29FB">
        <w:rPr>
          <w:sz w:val="20"/>
          <w:szCs w:val="20"/>
        </w:rPr>
        <w:t>Läraren</w:t>
      </w:r>
      <w:r w:rsidRPr="005B29FB">
        <w:rPr>
          <w:spacing w:val="-6"/>
          <w:sz w:val="20"/>
          <w:szCs w:val="20"/>
        </w:rPr>
        <w:t xml:space="preserve"> </w:t>
      </w:r>
      <w:r w:rsidRPr="005B29FB">
        <w:rPr>
          <w:sz w:val="20"/>
          <w:szCs w:val="20"/>
        </w:rPr>
        <w:t>hämtar</w:t>
      </w:r>
      <w:r w:rsidRPr="005B29FB">
        <w:rPr>
          <w:spacing w:val="-6"/>
          <w:sz w:val="20"/>
          <w:szCs w:val="20"/>
        </w:rPr>
        <w:t xml:space="preserve"> </w:t>
      </w:r>
      <w:r w:rsidRPr="005B29FB">
        <w:rPr>
          <w:sz w:val="20"/>
          <w:szCs w:val="20"/>
        </w:rPr>
        <w:t>information</w:t>
      </w:r>
      <w:r w:rsidRPr="005B29FB">
        <w:rPr>
          <w:spacing w:val="-6"/>
          <w:sz w:val="20"/>
          <w:szCs w:val="20"/>
        </w:rPr>
        <w:t xml:space="preserve"> </w:t>
      </w:r>
      <w:r w:rsidRPr="005B29FB">
        <w:rPr>
          <w:sz w:val="20"/>
          <w:szCs w:val="20"/>
        </w:rPr>
        <w:t>om</w:t>
      </w:r>
      <w:r w:rsidRPr="005B29FB">
        <w:rPr>
          <w:spacing w:val="-6"/>
          <w:sz w:val="20"/>
          <w:szCs w:val="20"/>
        </w:rPr>
        <w:t xml:space="preserve"> </w:t>
      </w:r>
      <w:r w:rsidRPr="005B29FB">
        <w:rPr>
          <w:sz w:val="20"/>
          <w:szCs w:val="20"/>
        </w:rPr>
        <w:t>ansökningsförfarandet</w:t>
      </w:r>
      <w:r w:rsidRPr="005B29FB">
        <w:rPr>
          <w:spacing w:val="-6"/>
          <w:sz w:val="20"/>
          <w:szCs w:val="20"/>
        </w:rPr>
        <w:t xml:space="preserve"> </w:t>
      </w:r>
      <w:r w:rsidRPr="005B29FB">
        <w:rPr>
          <w:sz w:val="20"/>
          <w:szCs w:val="20"/>
        </w:rPr>
        <w:t>via</w:t>
      </w:r>
      <w:r w:rsidRPr="005B29FB">
        <w:rPr>
          <w:spacing w:val="-6"/>
          <w:sz w:val="20"/>
          <w:szCs w:val="20"/>
        </w:rPr>
        <w:t xml:space="preserve"> </w:t>
      </w:r>
      <w:r w:rsidRPr="005B29FB">
        <w:rPr>
          <w:sz w:val="20"/>
          <w:szCs w:val="20"/>
        </w:rPr>
        <w:t>meriteringssystemets webbsida på Medarbetarportalen.</w:t>
      </w:r>
    </w:p>
    <w:p w14:paraId="1F07458B" w14:textId="6F2D4DBB" w:rsidR="00317EC1" w:rsidRPr="005B29FB" w:rsidRDefault="00AD2F71" w:rsidP="2E3B1231">
      <w:pPr>
        <w:pStyle w:val="Liststycke"/>
        <w:numPr>
          <w:ilvl w:val="0"/>
          <w:numId w:val="2"/>
        </w:numPr>
        <w:tabs>
          <w:tab w:val="left" w:pos="1005"/>
        </w:tabs>
        <w:ind w:right="1140"/>
        <w:rPr>
          <w:sz w:val="20"/>
          <w:szCs w:val="20"/>
        </w:rPr>
      </w:pPr>
      <w:r>
        <w:rPr>
          <w:color w:val="000000"/>
          <w:sz w:val="20"/>
          <w:szCs w:val="20"/>
        </w:rPr>
        <w:t>Prefekt alternativt proprefekt intygar</w:t>
      </w:r>
      <w:r w:rsidR="627E08BE" w:rsidRPr="005B29FB">
        <w:rPr>
          <w:color w:val="000000"/>
          <w:sz w:val="20"/>
          <w:szCs w:val="20"/>
        </w:rPr>
        <w:t xml:space="preserve"> att</w:t>
      </w:r>
      <w:r w:rsidR="003C1D41" w:rsidRPr="005B29FB">
        <w:rPr>
          <w:color w:val="000000"/>
          <w:sz w:val="20"/>
          <w:szCs w:val="20"/>
        </w:rPr>
        <w:t xml:space="preserve"> grundförutsättningar</w:t>
      </w:r>
      <w:r w:rsidR="7D029DB5" w:rsidRPr="005B29FB">
        <w:rPr>
          <w:color w:val="000000"/>
          <w:sz w:val="20"/>
          <w:szCs w:val="20"/>
        </w:rPr>
        <w:t>na är uppfyllda</w:t>
      </w:r>
      <w:r w:rsidR="003C1D41" w:rsidRPr="005B29FB">
        <w:rPr>
          <w:color w:val="000000"/>
          <w:sz w:val="20"/>
          <w:szCs w:val="20"/>
        </w:rPr>
        <w:t xml:space="preserve"> och utfärdar intyg.</w:t>
      </w:r>
    </w:p>
    <w:p w14:paraId="7503ABA0" w14:textId="5C2C69F2" w:rsidR="00317EC1" w:rsidRPr="005B29FB" w:rsidRDefault="00AD2F71" w:rsidP="0EC0D618">
      <w:pPr>
        <w:pStyle w:val="Liststycke"/>
        <w:numPr>
          <w:ilvl w:val="0"/>
          <w:numId w:val="2"/>
        </w:numPr>
        <w:tabs>
          <w:tab w:val="left" w:pos="1005"/>
        </w:tabs>
        <w:ind w:right="1359"/>
        <w:rPr>
          <w:sz w:val="20"/>
          <w:szCs w:val="20"/>
        </w:rPr>
      </w:pPr>
      <w:r>
        <w:rPr>
          <w:color w:val="000000"/>
          <w:spacing w:val="-5"/>
          <w:sz w:val="20"/>
          <w:szCs w:val="20"/>
        </w:rPr>
        <w:t xml:space="preserve">Läraren rekommenderas att delta i kursen </w:t>
      </w:r>
      <w:r>
        <w:rPr>
          <w:i/>
          <w:iCs/>
          <w:color w:val="000000"/>
          <w:spacing w:val="-5"/>
          <w:sz w:val="20"/>
          <w:szCs w:val="20"/>
        </w:rPr>
        <w:t xml:space="preserve">Att skriva en pedagogisk portfölj </w:t>
      </w:r>
      <w:r>
        <w:rPr>
          <w:color w:val="000000"/>
          <w:spacing w:val="-5"/>
          <w:sz w:val="20"/>
          <w:szCs w:val="20"/>
        </w:rPr>
        <w:t>(FUS) och</w:t>
      </w:r>
      <w:r w:rsidR="003C1D41" w:rsidRPr="005B29FB">
        <w:rPr>
          <w:color w:val="000000"/>
          <w:sz w:val="20"/>
          <w:szCs w:val="20"/>
        </w:rPr>
        <w:t xml:space="preserve"> sammanställer sin pedagogiska portfölj med bilagor och CV.</w:t>
      </w:r>
    </w:p>
    <w:p w14:paraId="28DC19EE" w14:textId="0D746C1E" w:rsidR="00317EC1" w:rsidRPr="005B29FB" w:rsidRDefault="003C1D41" w:rsidP="7B14512C">
      <w:pPr>
        <w:pStyle w:val="Liststycke"/>
        <w:numPr>
          <w:ilvl w:val="0"/>
          <w:numId w:val="2"/>
        </w:numPr>
        <w:tabs>
          <w:tab w:val="left" w:pos="1005"/>
        </w:tabs>
        <w:spacing w:line="270" w:lineRule="exact"/>
        <w:rPr>
          <w:sz w:val="20"/>
          <w:szCs w:val="20"/>
        </w:rPr>
      </w:pPr>
      <w:r w:rsidRPr="005B29FB">
        <w:rPr>
          <w:sz w:val="20"/>
          <w:szCs w:val="20"/>
        </w:rPr>
        <w:t>Läraren</w:t>
      </w:r>
      <w:r w:rsidRPr="005B29FB">
        <w:rPr>
          <w:spacing w:val="-10"/>
          <w:sz w:val="20"/>
          <w:szCs w:val="20"/>
        </w:rPr>
        <w:t xml:space="preserve"> </w:t>
      </w:r>
      <w:r w:rsidRPr="005B29FB">
        <w:rPr>
          <w:sz w:val="20"/>
          <w:szCs w:val="20"/>
        </w:rPr>
        <w:t>lämnar</w:t>
      </w:r>
      <w:r w:rsidRPr="005B29FB">
        <w:rPr>
          <w:spacing w:val="-6"/>
          <w:sz w:val="20"/>
          <w:szCs w:val="20"/>
        </w:rPr>
        <w:t xml:space="preserve"> </w:t>
      </w:r>
      <w:r w:rsidRPr="005B29FB">
        <w:rPr>
          <w:sz w:val="20"/>
          <w:szCs w:val="20"/>
        </w:rPr>
        <w:t>in</w:t>
      </w:r>
      <w:r w:rsidRPr="005B29FB">
        <w:rPr>
          <w:spacing w:val="-8"/>
          <w:sz w:val="20"/>
          <w:szCs w:val="20"/>
        </w:rPr>
        <w:t xml:space="preserve"> </w:t>
      </w:r>
      <w:r w:rsidRPr="005B29FB">
        <w:rPr>
          <w:sz w:val="20"/>
          <w:szCs w:val="20"/>
        </w:rPr>
        <w:t>sin</w:t>
      </w:r>
      <w:r w:rsidRPr="005B29FB">
        <w:rPr>
          <w:spacing w:val="-6"/>
          <w:sz w:val="20"/>
          <w:szCs w:val="20"/>
        </w:rPr>
        <w:t xml:space="preserve"> </w:t>
      </w:r>
      <w:r w:rsidRPr="005B29FB">
        <w:rPr>
          <w:sz w:val="20"/>
          <w:szCs w:val="20"/>
        </w:rPr>
        <w:t>ansökan</w:t>
      </w:r>
      <w:r w:rsidRPr="005B29FB">
        <w:rPr>
          <w:spacing w:val="-7"/>
          <w:sz w:val="20"/>
          <w:szCs w:val="20"/>
        </w:rPr>
        <w:t xml:space="preserve"> </w:t>
      </w:r>
      <w:r w:rsidRPr="005B29FB">
        <w:rPr>
          <w:sz w:val="20"/>
          <w:szCs w:val="20"/>
        </w:rPr>
        <w:t>via</w:t>
      </w:r>
      <w:r w:rsidRPr="005B29FB">
        <w:rPr>
          <w:spacing w:val="-7"/>
          <w:sz w:val="20"/>
          <w:szCs w:val="20"/>
        </w:rPr>
        <w:t xml:space="preserve"> </w:t>
      </w:r>
      <w:r w:rsidR="00BE67BA" w:rsidRPr="005B29FB">
        <w:rPr>
          <w:sz w:val="20"/>
          <w:szCs w:val="20"/>
        </w:rPr>
        <w:t>Mittuniversitetets rekryteringssystem</w:t>
      </w:r>
      <w:r w:rsidRPr="005B29FB">
        <w:rPr>
          <w:spacing w:val="-2"/>
          <w:sz w:val="20"/>
          <w:szCs w:val="20"/>
        </w:rPr>
        <w:t>.</w:t>
      </w:r>
    </w:p>
    <w:p w14:paraId="6539A2D2" w14:textId="7D7792CB" w:rsidR="00317EC1" w:rsidRPr="005B29FB" w:rsidRDefault="003C1D41" w:rsidP="7B14512C">
      <w:pPr>
        <w:pStyle w:val="Liststycke"/>
        <w:numPr>
          <w:ilvl w:val="0"/>
          <w:numId w:val="2"/>
        </w:numPr>
        <w:tabs>
          <w:tab w:val="left" w:pos="1005"/>
        </w:tabs>
        <w:ind w:right="1031"/>
        <w:rPr>
          <w:sz w:val="20"/>
          <w:szCs w:val="20"/>
        </w:rPr>
      </w:pPr>
      <w:r w:rsidRPr="005B29FB">
        <w:rPr>
          <w:sz w:val="20"/>
          <w:szCs w:val="20"/>
        </w:rPr>
        <w:t>Utskottet kontrollerar att ansökan är fullständig. Om ansökan brister i något av dessa</w:t>
      </w:r>
      <w:r w:rsidRPr="005B29FB">
        <w:rPr>
          <w:spacing w:val="-4"/>
          <w:sz w:val="20"/>
          <w:szCs w:val="20"/>
        </w:rPr>
        <w:t xml:space="preserve"> </w:t>
      </w:r>
      <w:r w:rsidRPr="005B29FB">
        <w:rPr>
          <w:sz w:val="20"/>
          <w:szCs w:val="20"/>
        </w:rPr>
        <w:t>avseenden</w:t>
      </w:r>
      <w:r w:rsidRPr="005B29FB">
        <w:rPr>
          <w:spacing w:val="-6"/>
          <w:sz w:val="20"/>
          <w:szCs w:val="20"/>
        </w:rPr>
        <w:t xml:space="preserve"> </w:t>
      </w:r>
      <w:r w:rsidRPr="005B29FB">
        <w:rPr>
          <w:sz w:val="20"/>
          <w:szCs w:val="20"/>
        </w:rPr>
        <w:t>sänds</w:t>
      </w:r>
      <w:r w:rsidRPr="005B29FB">
        <w:rPr>
          <w:spacing w:val="-6"/>
          <w:sz w:val="20"/>
          <w:szCs w:val="20"/>
        </w:rPr>
        <w:t xml:space="preserve"> </w:t>
      </w:r>
      <w:r w:rsidRPr="005B29FB">
        <w:rPr>
          <w:sz w:val="20"/>
          <w:szCs w:val="20"/>
        </w:rPr>
        <w:t>den</w:t>
      </w:r>
      <w:r w:rsidRPr="005B29FB">
        <w:rPr>
          <w:spacing w:val="-3"/>
          <w:sz w:val="20"/>
          <w:szCs w:val="20"/>
        </w:rPr>
        <w:t xml:space="preserve"> </w:t>
      </w:r>
      <w:r w:rsidRPr="005B29FB">
        <w:rPr>
          <w:sz w:val="20"/>
          <w:szCs w:val="20"/>
        </w:rPr>
        <w:t>tillbaka</w:t>
      </w:r>
      <w:r w:rsidRPr="005B29FB">
        <w:rPr>
          <w:spacing w:val="-2"/>
          <w:sz w:val="20"/>
          <w:szCs w:val="20"/>
        </w:rPr>
        <w:t xml:space="preserve"> </w:t>
      </w:r>
      <w:r w:rsidRPr="005B29FB">
        <w:rPr>
          <w:sz w:val="20"/>
          <w:szCs w:val="20"/>
        </w:rPr>
        <w:t>till</w:t>
      </w:r>
      <w:r w:rsidRPr="005B29FB">
        <w:rPr>
          <w:spacing w:val="-4"/>
          <w:sz w:val="20"/>
          <w:szCs w:val="20"/>
        </w:rPr>
        <w:t xml:space="preserve"> </w:t>
      </w:r>
      <w:r w:rsidRPr="005B29FB">
        <w:rPr>
          <w:sz w:val="20"/>
          <w:szCs w:val="20"/>
        </w:rPr>
        <w:t>sökande</w:t>
      </w:r>
      <w:r w:rsidRPr="005B29FB">
        <w:rPr>
          <w:spacing w:val="-5"/>
          <w:sz w:val="20"/>
          <w:szCs w:val="20"/>
        </w:rPr>
        <w:t xml:space="preserve"> </w:t>
      </w:r>
      <w:r w:rsidRPr="005B29FB">
        <w:rPr>
          <w:sz w:val="20"/>
          <w:szCs w:val="20"/>
        </w:rPr>
        <w:t>för</w:t>
      </w:r>
      <w:r w:rsidRPr="005B29FB">
        <w:rPr>
          <w:spacing w:val="-5"/>
          <w:sz w:val="20"/>
          <w:szCs w:val="20"/>
        </w:rPr>
        <w:t xml:space="preserve"> </w:t>
      </w:r>
      <w:r w:rsidRPr="005B29FB">
        <w:rPr>
          <w:sz w:val="20"/>
          <w:szCs w:val="20"/>
        </w:rPr>
        <w:t>komplettering.</w:t>
      </w:r>
      <w:r w:rsidRPr="005B29FB">
        <w:rPr>
          <w:spacing w:val="-4"/>
          <w:sz w:val="20"/>
          <w:szCs w:val="20"/>
        </w:rPr>
        <w:t xml:space="preserve"> </w:t>
      </w:r>
      <w:r w:rsidRPr="005B29FB">
        <w:rPr>
          <w:sz w:val="20"/>
          <w:szCs w:val="20"/>
        </w:rPr>
        <w:t>Vidare</w:t>
      </w:r>
      <w:r w:rsidRPr="005B29FB">
        <w:rPr>
          <w:spacing w:val="-4"/>
          <w:sz w:val="20"/>
          <w:szCs w:val="20"/>
        </w:rPr>
        <w:t xml:space="preserve"> </w:t>
      </w:r>
      <w:r w:rsidRPr="005B29FB">
        <w:rPr>
          <w:sz w:val="20"/>
          <w:szCs w:val="20"/>
        </w:rPr>
        <w:t>prövar utskottet om sakkunniggranskning kan tillstyrkas. Om så är falle</w:t>
      </w:r>
      <w:r w:rsidR="00AD2F71">
        <w:rPr>
          <w:sz w:val="20"/>
          <w:szCs w:val="20"/>
        </w:rPr>
        <w:t>t utser utskottet två externa</w:t>
      </w:r>
      <w:r w:rsidR="00FA589C">
        <w:rPr>
          <w:sz w:val="20"/>
          <w:szCs w:val="20"/>
        </w:rPr>
        <w:t xml:space="preserve"> sakkunniga och två reserver. </w:t>
      </w:r>
    </w:p>
    <w:p w14:paraId="7708D36D" w14:textId="6D789213" w:rsidR="00317EC1" w:rsidRPr="005B29FB" w:rsidRDefault="00FA589C" w:rsidP="0EC0D618">
      <w:pPr>
        <w:pStyle w:val="Liststycke"/>
        <w:numPr>
          <w:ilvl w:val="0"/>
          <w:numId w:val="2"/>
        </w:numPr>
        <w:tabs>
          <w:tab w:val="left" w:pos="1005"/>
        </w:tabs>
        <w:ind w:right="1300"/>
        <w:rPr>
          <w:sz w:val="20"/>
          <w:szCs w:val="20"/>
        </w:rPr>
      </w:pPr>
      <w:r>
        <w:rPr>
          <w:color w:val="000000"/>
          <w:sz w:val="20"/>
          <w:szCs w:val="20"/>
        </w:rPr>
        <w:t>Ett p</w:t>
      </w:r>
      <w:r w:rsidR="003C1D41" w:rsidRPr="005B29FB">
        <w:rPr>
          <w:color w:val="000000"/>
          <w:sz w:val="20"/>
          <w:szCs w:val="20"/>
        </w:rPr>
        <w:t>edagogiskt</w:t>
      </w:r>
      <w:r w:rsidR="003C1D41" w:rsidRPr="005B29FB">
        <w:rPr>
          <w:color w:val="000000"/>
          <w:spacing w:val="-5"/>
          <w:sz w:val="20"/>
          <w:szCs w:val="20"/>
        </w:rPr>
        <w:t xml:space="preserve"> </w:t>
      </w:r>
      <w:r w:rsidR="003C1D41" w:rsidRPr="005B29FB">
        <w:rPr>
          <w:color w:val="000000"/>
          <w:sz w:val="20"/>
          <w:szCs w:val="20"/>
        </w:rPr>
        <w:t xml:space="preserve">samtal </w:t>
      </w:r>
      <w:r w:rsidR="00CF1508" w:rsidRPr="005B29FB">
        <w:rPr>
          <w:color w:val="000000"/>
          <w:sz w:val="20"/>
          <w:szCs w:val="20"/>
        </w:rPr>
        <w:t xml:space="preserve">bokas in </w:t>
      </w:r>
      <w:r w:rsidR="003C1D41" w:rsidRPr="005B29FB">
        <w:rPr>
          <w:color w:val="000000"/>
          <w:sz w:val="20"/>
          <w:szCs w:val="20"/>
        </w:rPr>
        <w:t>där</w:t>
      </w:r>
      <w:r w:rsidR="003C1D41" w:rsidRPr="005B29FB">
        <w:rPr>
          <w:color w:val="000000"/>
          <w:spacing w:val="-4"/>
          <w:sz w:val="20"/>
          <w:szCs w:val="20"/>
        </w:rPr>
        <w:t xml:space="preserve"> </w:t>
      </w:r>
      <w:r w:rsidR="003C1D41" w:rsidRPr="005B29FB">
        <w:rPr>
          <w:color w:val="000000"/>
          <w:sz w:val="20"/>
          <w:szCs w:val="20"/>
        </w:rPr>
        <w:t>tillfälle</w:t>
      </w:r>
      <w:r w:rsidR="003C1D41" w:rsidRPr="005B29FB">
        <w:rPr>
          <w:color w:val="000000"/>
          <w:spacing w:val="-6"/>
          <w:sz w:val="20"/>
          <w:szCs w:val="20"/>
        </w:rPr>
        <w:t xml:space="preserve"> </w:t>
      </w:r>
      <w:r w:rsidR="003C1D41" w:rsidRPr="005B29FB">
        <w:rPr>
          <w:color w:val="000000"/>
          <w:sz w:val="20"/>
          <w:szCs w:val="20"/>
        </w:rPr>
        <w:t>ges</w:t>
      </w:r>
      <w:r w:rsidR="003C1D41" w:rsidRPr="005B29FB">
        <w:rPr>
          <w:color w:val="000000"/>
          <w:spacing w:val="-5"/>
          <w:sz w:val="20"/>
          <w:szCs w:val="20"/>
        </w:rPr>
        <w:t xml:space="preserve"> </w:t>
      </w:r>
      <w:r w:rsidR="003C1D41" w:rsidRPr="005B29FB">
        <w:rPr>
          <w:color w:val="000000"/>
          <w:sz w:val="20"/>
          <w:szCs w:val="20"/>
        </w:rPr>
        <w:t>för</w:t>
      </w:r>
      <w:r w:rsidR="003C1D41" w:rsidRPr="005B29FB">
        <w:rPr>
          <w:color w:val="000000"/>
          <w:spacing w:val="-2"/>
          <w:sz w:val="20"/>
          <w:szCs w:val="20"/>
        </w:rPr>
        <w:t xml:space="preserve"> </w:t>
      </w:r>
      <w:r w:rsidR="003C1D41" w:rsidRPr="005B29FB">
        <w:rPr>
          <w:color w:val="000000"/>
          <w:sz w:val="20"/>
          <w:szCs w:val="20"/>
        </w:rPr>
        <w:t>den</w:t>
      </w:r>
      <w:r w:rsidR="003C1D41" w:rsidRPr="005B29FB">
        <w:rPr>
          <w:color w:val="000000"/>
          <w:spacing w:val="-5"/>
          <w:sz w:val="20"/>
          <w:szCs w:val="20"/>
        </w:rPr>
        <w:t xml:space="preserve"> </w:t>
      </w:r>
      <w:r w:rsidR="003C1D41" w:rsidRPr="005B29FB">
        <w:rPr>
          <w:color w:val="000000"/>
          <w:sz w:val="20"/>
          <w:szCs w:val="20"/>
        </w:rPr>
        <w:t>sökande</w:t>
      </w:r>
      <w:r w:rsidR="003C1D41" w:rsidRPr="005B29FB">
        <w:rPr>
          <w:color w:val="000000"/>
          <w:spacing w:val="-3"/>
          <w:sz w:val="20"/>
          <w:szCs w:val="20"/>
        </w:rPr>
        <w:t xml:space="preserve"> </w:t>
      </w:r>
      <w:r w:rsidR="003C1D41" w:rsidRPr="005B29FB">
        <w:rPr>
          <w:color w:val="000000"/>
          <w:sz w:val="20"/>
          <w:szCs w:val="20"/>
        </w:rPr>
        <w:t>att förtydliga sin skriftliga ansökan.</w:t>
      </w:r>
    </w:p>
    <w:p w14:paraId="28A40664" w14:textId="3C4E460A" w:rsidR="00317EC1" w:rsidRPr="005B29FB" w:rsidRDefault="003C1D41" w:rsidP="7B14512C">
      <w:pPr>
        <w:pStyle w:val="Liststycke"/>
        <w:numPr>
          <w:ilvl w:val="0"/>
          <w:numId w:val="2"/>
        </w:numPr>
        <w:tabs>
          <w:tab w:val="left" w:pos="1004"/>
        </w:tabs>
        <w:ind w:left="1004" w:hanging="359"/>
        <w:rPr>
          <w:sz w:val="20"/>
          <w:szCs w:val="20"/>
        </w:rPr>
      </w:pPr>
      <w:r w:rsidRPr="005B29FB">
        <w:rPr>
          <w:sz w:val="20"/>
          <w:szCs w:val="20"/>
        </w:rPr>
        <w:t>Sakkunnig</w:t>
      </w:r>
      <w:r w:rsidRPr="005B29FB">
        <w:rPr>
          <w:spacing w:val="-8"/>
          <w:sz w:val="20"/>
          <w:szCs w:val="20"/>
        </w:rPr>
        <w:t xml:space="preserve"> </w:t>
      </w:r>
      <w:r w:rsidRPr="005B29FB">
        <w:rPr>
          <w:sz w:val="20"/>
          <w:szCs w:val="20"/>
        </w:rPr>
        <w:t>färdigställer</w:t>
      </w:r>
      <w:r w:rsidRPr="005B29FB">
        <w:rPr>
          <w:spacing w:val="-5"/>
          <w:sz w:val="20"/>
          <w:szCs w:val="20"/>
        </w:rPr>
        <w:t xml:space="preserve"> </w:t>
      </w:r>
      <w:r w:rsidRPr="005B29FB">
        <w:rPr>
          <w:sz w:val="20"/>
          <w:szCs w:val="20"/>
        </w:rPr>
        <w:t>sitt</w:t>
      </w:r>
      <w:r w:rsidRPr="005B29FB">
        <w:rPr>
          <w:spacing w:val="-9"/>
          <w:sz w:val="20"/>
          <w:szCs w:val="20"/>
        </w:rPr>
        <w:t xml:space="preserve"> </w:t>
      </w:r>
      <w:r w:rsidRPr="005B29FB">
        <w:rPr>
          <w:sz w:val="20"/>
          <w:szCs w:val="20"/>
        </w:rPr>
        <w:t>utlåtande</w:t>
      </w:r>
      <w:r w:rsidRPr="005B29FB">
        <w:rPr>
          <w:spacing w:val="-6"/>
          <w:sz w:val="20"/>
          <w:szCs w:val="20"/>
        </w:rPr>
        <w:t xml:space="preserve"> </w:t>
      </w:r>
      <w:r w:rsidR="00FA589C">
        <w:rPr>
          <w:spacing w:val="-6"/>
          <w:sz w:val="20"/>
          <w:szCs w:val="20"/>
        </w:rPr>
        <w:t>och skickar in det via Mittuniversitetets rekryteringssystem.</w:t>
      </w:r>
    </w:p>
    <w:p w14:paraId="379605AB" w14:textId="77777777" w:rsidR="00317EC1" w:rsidRPr="005B29FB" w:rsidRDefault="00317EC1" w:rsidP="7EB49896">
      <w:pPr>
        <w:pStyle w:val="Liststycke"/>
        <w:rPr>
          <w:sz w:val="20"/>
          <w:szCs w:val="20"/>
        </w:rPr>
        <w:sectPr w:rsidR="00317EC1" w:rsidRPr="005B29FB">
          <w:pgSz w:w="11910" w:h="16840"/>
          <w:pgMar w:top="1040" w:right="992" w:bottom="1320" w:left="1700" w:header="857" w:footer="1139" w:gutter="0"/>
          <w:cols w:space="720"/>
        </w:sectPr>
      </w:pPr>
    </w:p>
    <w:p w14:paraId="116434B6" w14:textId="6D962EF2" w:rsidR="00317EC1" w:rsidRPr="005B29FB" w:rsidRDefault="00317EC1">
      <w:pPr>
        <w:pStyle w:val="Brdtext"/>
      </w:pPr>
    </w:p>
    <w:p w14:paraId="4C46D773" w14:textId="77777777" w:rsidR="00317EC1" w:rsidRPr="005B29FB" w:rsidRDefault="00317EC1">
      <w:pPr>
        <w:pStyle w:val="Brdtext"/>
      </w:pPr>
    </w:p>
    <w:p w14:paraId="54C42C7F" w14:textId="4454A072" w:rsidR="00317EC1" w:rsidRPr="005B29FB" w:rsidRDefault="00317EC1">
      <w:pPr>
        <w:pStyle w:val="Brdtext"/>
      </w:pPr>
    </w:p>
    <w:p w14:paraId="04EBD630" w14:textId="4F14B27D" w:rsidR="00317EC1" w:rsidRPr="005B29FB" w:rsidRDefault="00317EC1">
      <w:pPr>
        <w:pStyle w:val="Brdtext"/>
      </w:pPr>
    </w:p>
    <w:p w14:paraId="66849EF1" w14:textId="2DAF1D57" w:rsidR="00317EC1" w:rsidRPr="005B29FB" w:rsidRDefault="00317EC1">
      <w:pPr>
        <w:pStyle w:val="Brdtext"/>
        <w:spacing w:before="143"/>
      </w:pPr>
    </w:p>
    <w:p w14:paraId="08D2638A" w14:textId="625B1D1C" w:rsidR="00317EC1" w:rsidRPr="005B29FB" w:rsidRDefault="003C1D41" w:rsidP="7B14512C">
      <w:pPr>
        <w:pStyle w:val="Liststycke"/>
        <w:numPr>
          <w:ilvl w:val="0"/>
          <w:numId w:val="2"/>
        </w:numPr>
        <w:tabs>
          <w:tab w:val="left" w:pos="1005"/>
        </w:tabs>
        <w:ind w:right="1047"/>
        <w:rPr>
          <w:sz w:val="20"/>
          <w:szCs w:val="20"/>
        </w:rPr>
      </w:pPr>
      <w:r w:rsidRPr="005B29FB">
        <w:rPr>
          <w:sz w:val="20"/>
          <w:szCs w:val="20"/>
        </w:rPr>
        <w:t>Utskottet</w:t>
      </w:r>
      <w:r w:rsidRPr="005B29FB">
        <w:rPr>
          <w:spacing w:val="-3"/>
          <w:sz w:val="20"/>
          <w:szCs w:val="20"/>
        </w:rPr>
        <w:t xml:space="preserve"> </w:t>
      </w:r>
      <w:r w:rsidRPr="005B29FB">
        <w:rPr>
          <w:sz w:val="20"/>
          <w:szCs w:val="20"/>
        </w:rPr>
        <w:t>bereder</w:t>
      </w:r>
      <w:r w:rsidRPr="005B29FB">
        <w:rPr>
          <w:spacing w:val="-4"/>
          <w:sz w:val="20"/>
          <w:szCs w:val="20"/>
        </w:rPr>
        <w:t xml:space="preserve"> </w:t>
      </w:r>
      <w:r w:rsidRPr="005B29FB">
        <w:rPr>
          <w:sz w:val="20"/>
          <w:szCs w:val="20"/>
        </w:rPr>
        <w:t>inkomna</w:t>
      </w:r>
      <w:r w:rsidRPr="005B29FB">
        <w:rPr>
          <w:spacing w:val="-4"/>
          <w:sz w:val="20"/>
          <w:szCs w:val="20"/>
        </w:rPr>
        <w:t xml:space="preserve"> </w:t>
      </w:r>
      <w:r w:rsidRPr="005B29FB">
        <w:rPr>
          <w:sz w:val="20"/>
          <w:szCs w:val="20"/>
        </w:rPr>
        <w:t>handlingar</w:t>
      </w:r>
      <w:r w:rsidRPr="005B29FB">
        <w:rPr>
          <w:spacing w:val="-5"/>
          <w:sz w:val="20"/>
          <w:szCs w:val="20"/>
        </w:rPr>
        <w:t xml:space="preserve"> </w:t>
      </w:r>
      <w:r w:rsidRPr="005B29FB">
        <w:rPr>
          <w:sz w:val="20"/>
          <w:szCs w:val="20"/>
        </w:rPr>
        <w:t>från</w:t>
      </w:r>
      <w:r w:rsidRPr="005B29FB">
        <w:rPr>
          <w:spacing w:val="-6"/>
          <w:sz w:val="20"/>
          <w:szCs w:val="20"/>
        </w:rPr>
        <w:t xml:space="preserve"> </w:t>
      </w:r>
      <w:r w:rsidRPr="005B29FB">
        <w:rPr>
          <w:sz w:val="20"/>
          <w:szCs w:val="20"/>
        </w:rPr>
        <w:t>sakkunniga.</w:t>
      </w:r>
      <w:r w:rsidRPr="005B29FB">
        <w:rPr>
          <w:spacing w:val="-5"/>
          <w:sz w:val="20"/>
          <w:szCs w:val="20"/>
        </w:rPr>
        <w:t xml:space="preserve"> </w:t>
      </w:r>
      <w:r w:rsidRPr="005B29FB">
        <w:rPr>
          <w:sz w:val="20"/>
          <w:szCs w:val="20"/>
        </w:rPr>
        <w:t>Vid</w:t>
      </w:r>
      <w:r w:rsidRPr="005B29FB">
        <w:rPr>
          <w:spacing w:val="-5"/>
          <w:sz w:val="20"/>
          <w:szCs w:val="20"/>
        </w:rPr>
        <w:t xml:space="preserve"> </w:t>
      </w:r>
      <w:r w:rsidRPr="005B29FB">
        <w:rPr>
          <w:sz w:val="20"/>
          <w:szCs w:val="20"/>
        </w:rPr>
        <w:t>eventuellt</w:t>
      </w:r>
      <w:r w:rsidRPr="005B29FB">
        <w:rPr>
          <w:spacing w:val="-4"/>
          <w:sz w:val="20"/>
          <w:szCs w:val="20"/>
        </w:rPr>
        <w:t xml:space="preserve"> </w:t>
      </w:r>
      <w:r w:rsidRPr="005B29FB">
        <w:rPr>
          <w:sz w:val="20"/>
          <w:szCs w:val="20"/>
        </w:rPr>
        <w:t xml:space="preserve">ofullständigt eller otydligt utlåtande </w:t>
      </w:r>
      <w:r w:rsidRPr="005B29FB">
        <w:rPr>
          <w:color w:val="000000"/>
          <w:sz w:val="20"/>
          <w:szCs w:val="20"/>
        </w:rPr>
        <w:t>kontakta</w:t>
      </w:r>
      <w:r w:rsidR="008F2B17" w:rsidRPr="005B29FB">
        <w:rPr>
          <w:color w:val="000000"/>
          <w:sz w:val="20"/>
          <w:szCs w:val="20"/>
        </w:rPr>
        <w:t>s</w:t>
      </w:r>
      <w:r w:rsidRPr="005B29FB">
        <w:rPr>
          <w:color w:val="000000"/>
          <w:sz w:val="20"/>
          <w:szCs w:val="20"/>
        </w:rPr>
        <w:t xml:space="preserve"> sakkunnig för förtydligande eller komplettering.</w:t>
      </w:r>
    </w:p>
    <w:p w14:paraId="0A414C66" w14:textId="6EE1478A" w:rsidR="00317EC1" w:rsidRPr="005B29FB" w:rsidRDefault="003C1D41" w:rsidP="7B14512C">
      <w:pPr>
        <w:pStyle w:val="Liststycke"/>
        <w:numPr>
          <w:ilvl w:val="0"/>
          <w:numId w:val="2"/>
        </w:numPr>
        <w:tabs>
          <w:tab w:val="left" w:pos="1005"/>
        </w:tabs>
        <w:spacing w:before="2"/>
        <w:ind w:right="1116"/>
        <w:rPr>
          <w:sz w:val="20"/>
          <w:szCs w:val="20"/>
        </w:rPr>
      </w:pPr>
      <w:r w:rsidRPr="005B29FB">
        <w:rPr>
          <w:sz w:val="20"/>
          <w:szCs w:val="20"/>
        </w:rPr>
        <w:t>Vid</w:t>
      </w:r>
      <w:r w:rsidRPr="005B29FB">
        <w:rPr>
          <w:spacing w:val="-4"/>
          <w:sz w:val="20"/>
          <w:szCs w:val="20"/>
        </w:rPr>
        <w:t xml:space="preserve"> </w:t>
      </w:r>
      <w:r w:rsidRPr="005B29FB">
        <w:rPr>
          <w:sz w:val="20"/>
          <w:szCs w:val="20"/>
        </w:rPr>
        <w:t>två</w:t>
      </w:r>
      <w:r w:rsidRPr="005B29FB">
        <w:rPr>
          <w:spacing w:val="-5"/>
          <w:sz w:val="20"/>
          <w:szCs w:val="20"/>
        </w:rPr>
        <w:t xml:space="preserve"> </w:t>
      </w:r>
      <w:r w:rsidRPr="005B29FB">
        <w:rPr>
          <w:sz w:val="20"/>
          <w:szCs w:val="20"/>
        </w:rPr>
        <w:t>positiva</w:t>
      </w:r>
      <w:r w:rsidRPr="005B29FB">
        <w:rPr>
          <w:spacing w:val="-5"/>
          <w:sz w:val="20"/>
          <w:szCs w:val="20"/>
        </w:rPr>
        <w:t xml:space="preserve"> </w:t>
      </w:r>
      <w:r w:rsidRPr="005B29FB">
        <w:rPr>
          <w:sz w:val="20"/>
          <w:szCs w:val="20"/>
        </w:rPr>
        <w:t>utlåtande</w:t>
      </w:r>
      <w:r w:rsidR="00FA589C">
        <w:rPr>
          <w:sz w:val="20"/>
          <w:szCs w:val="20"/>
        </w:rPr>
        <w:t>n fattar utskottet beslut om förslag till utnämning till meriterad eller excellent lärare.</w:t>
      </w:r>
      <w:r w:rsidRPr="005B29FB">
        <w:rPr>
          <w:color w:val="000000"/>
          <w:spacing w:val="-4"/>
          <w:sz w:val="20"/>
          <w:szCs w:val="20"/>
        </w:rPr>
        <w:t xml:space="preserve"> </w:t>
      </w:r>
      <w:r w:rsidRPr="005B29FB">
        <w:rPr>
          <w:color w:val="000000"/>
          <w:sz w:val="20"/>
          <w:szCs w:val="20"/>
        </w:rPr>
        <w:t>I händelse av ett eller två negativa sakkunnigutlåtanden kontaktar ordförande i utskottet den sökande för att denne ska kunna dra tillbaka sin ansökan.</w:t>
      </w:r>
    </w:p>
    <w:p w14:paraId="131CDF2F" w14:textId="3C3DF0C2" w:rsidR="00317EC1" w:rsidRPr="005B29FB" w:rsidRDefault="003C1D41" w:rsidP="0EC0D618">
      <w:pPr>
        <w:pStyle w:val="Liststycke"/>
        <w:numPr>
          <w:ilvl w:val="0"/>
          <w:numId w:val="2"/>
        </w:numPr>
        <w:tabs>
          <w:tab w:val="left" w:pos="1005"/>
        </w:tabs>
        <w:ind w:right="1280"/>
        <w:rPr>
          <w:sz w:val="20"/>
          <w:szCs w:val="20"/>
        </w:rPr>
      </w:pPr>
      <w:r w:rsidRPr="005B29FB">
        <w:rPr>
          <w:sz w:val="20"/>
          <w:szCs w:val="20"/>
        </w:rPr>
        <w:t>Fakultetsnämnden</w:t>
      </w:r>
      <w:r w:rsidRPr="005B29FB">
        <w:rPr>
          <w:spacing w:val="-6"/>
          <w:sz w:val="20"/>
          <w:szCs w:val="20"/>
        </w:rPr>
        <w:t xml:space="preserve"> </w:t>
      </w:r>
      <w:r w:rsidRPr="005B29FB">
        <w:rPr>
          <w:sz w:val="20"/>
          <w:szCs w:val="20"/>
        </w:rPr>
        <w:t>fattar</w:t>
      </w:r>
      <w:r w:rsidRPr="005B29FB">
        <w:rPr>
          <w:spacing w:val="-3"/>
          <w:sz w:val="20"/>
          <w:szCs w:val="20"/>
        </w:rPr>
        <w:t xml:space="preserve"> </w:t>
      </w:r>
      <w:r w:rsidRPr="005B29FB">
        <w:rPr>
          <w:sz w:val="20"/>
          <w:szCs w:val="20"/>
        </w:rPr>
        <w:t>beslut</w:t>
      </w:r>
      <w:r w:rsidRPr="005B29FB">
        <w:rPr>
          <w:spacing w:val="-6"/>
          <w:sz w:val="20"/>
          <w:szCs w:val="20"/>
        </w:rPr>
        <w:t xml:space="preserve"> </w:t>
      </w:r>
      <w:r w:rsidRPr="005B29FB">
        <w:rPr>
          <w:sz w:val="20"/>
          <w:szCs w:val="20"/>
        </w:rPr>
        <w:t>om</w:t>
      </w:r>
      <w:r w:rsidRPr="005B29FB">
        <w:rPr>
          <w:spacing w:val="-6"/>
          <w:sz w:val="20"/>
          <w:szCs w:val="20"/>
        </w:rPr>
        <w:t xml:space="preserve"> </w:t>
      </w:r>
      <w:r w:rsidRPr="005B29FB">
        <w:rPr>
          <w:sz w:val="20"/>
          <w:szCs w:val="20"/>
        </w:rPr>
        <w:t>utnämning</w:t>
      </w:r>
      <w:r w:rsidRPr="005B29FB">
        <w:rPr>
          <w:spacing w:val="-6"/>
          <w:sz w:val="20"/>
          <w:szCs w:val="20"/>
        </w:rPr>
        <w:t xml:space="preserve"> </w:t>
      </w:r>
      <w:r w:rsidRPr="005B29FB">
        <w:rPr>
          <w:sz w:val="20"/>
          <w:szCs w:val="20"/>
        </w:rPr>
        <w:t>baserat</w:t>
      </w:r>
      <w:r w:rsidRPr="005B29FB">
        <w:rPr>
          <w:spacing w:val="-4"/>
          <w:sz w:val="20"/>
          <w:szCs w:val="20"/>
        </w:rPr>
        <w:t xml:space="preserve"> </w:t>
      </w:r>
      <w:r w:rsidRPr="005B29FB">
        <w:rPr>
          <w:sz w:val="20"/>
          <w:szCs w:val="20"/>
        </w:rPr>
        <w:t>på</w:t>
      </w:r>
      <w:r w:rsidRPr="005B29FB">
        <w:rPr>
          <w:spacing w:val="-2"/>
          <w:sz w:val="20"/>
          <w:szCs w:val="20"/>
        </w:rPr>
        <w:t xml:space="preserve"> </w:t>
      </w:r>
      <w:r w:rsidR="22331596" w:rsidRPr="005B29FB">
        <w:rPr>
          <w:color w:val="000000"/>
          <w:spacing w:val="-6"/>
          <w:sz w:val="20"/>
          <w:szCs w:val="20"/>
        </w:rPr>
        <w:t xml:space="preserve">utskottets </w:t>
      </w:r>
      <w:r w:rsidRPr="005B29FB">
        <w:rPr>
          <w:color w:val="000000"/>
          <w:sz w:val="20"/>
          <w:szCs w:val="20"/>
        </w:rPr>
        <w:t>rekommendation. Beslutet går inte att överklaga. Beslutet diarieförs av handläggarna.</w:t>
      </w:r>
    </w:p>
    <w:p w14:paraId="55AAC598" w14:textId="77777777" w:rsidR="00317EC1" w:rsidRPr="005B29FB" w:rsidRDefault="003C1D41" w:rsidP="7EB49896">
      <w:pPr>
        <w:pStyle w:val="Liststycke"/>
        <w:numPr>
          <w:ilvl w:val="0"/>
          <w:numId w:val="2"/>
        </w:numPr>
        <w:tabs>
          <w:tab w:val="left" w:pos="1005"/>
        </w:tabs>
        <w:ind w:right="1097"/>
        <w:rPr>
          <w:sz w:val="20"/>
          <w:szCs w:val="20"/>
        </w:rPr>
      </w:pPr>
      <w:r w:rsidRPr="005B29FB">
        <w:rPr>
          <w:sz w:val="20"/>
          <w:szCs w:val="20"/>
        </w:rPr>
        <w:t>Handläggare</w:t>
      </w:r>
      <w:r w:rsidRPr="005B29FB">
        <w:rPr>
          <w:spacing w:val="-3"/>
          <w:sz w:val="20"/>
          <w:szCs w:val="20"/>
        </w:rPr>
        <w:t xml:space="preserve"> </w:t>
      </w:r>
      <w:r w:rsidRPr="005B29FB">
        <w:rPr>
          <w:sz w:val="20"/>
          <w:szCs w:val="20"/>
        </w:rPr>
        <w:t>i</w:t>
      </w:r>
      <w:r w:rsidRPr="005B29FB">
        <w:rPr>
          <w:spacing w:val="-3"/>
          <w:sz w:val="20"/>
          <w:szCs w:val="20"/>
        </w:rPr>
        <w:t xml:space="preserve"> </w:t>
      </w:r>
      <w:r w:rsidRPr="005B29FB">
        <w:rPr>
          <w:sz w:val="20"/>
          <w:szCs w:val="20"/>
        </w:rPr>
        <w:t>AR</w:t>
      </w:r>
      <w:r w:rsidRPr="005B29FB">
        <w:rPr>
          <w:spacing w:val="-2"/>
          <w:sz w:val="20"/>
          <w:szCs w:val="20"/>
        </w:rPr>
        <w:t xml:space="preserve"> </w:t>
      </w:r>
      <w:r w:rsidRPr="005B29FB">
        <w:rPr>
          <w:sz w:val="20"/>
          <w:szCs w:val="20"/>
        </w:rPr>
        <w:t>expedierar</w:t>
      </w:r>
      <w:r w:rsidRPr="005B29FB">
        <w:rPr>
          <w:spacing w:val="-1"/>
          <w:sz w:val="20"/>
          <w:szCs w:val="20"/>
        </w:rPr>
        <w:t xml:space="preserve"> </w:t>
      </w:r>
      <w:r w:rsidRPr="005B29FB">
        <w:rPr>
          <w:sz w:val="20"/>
          <w:szCs w:val="20"/>
        </w:rPr>
        <w:t>beslut</w:t>
      </w:r>
      <w:r w:rsidRPr="005B29FB">
        <w:rPr>
          <w:spacing w:val="-5"/>
          <w:sz w:val="20"/>
          <w:szCs w:val="20"/>
        </w:rPr>
        <w:t xml:space="preserve"> </w:t>
      </w:r>
      <w:r w:rsidRPr="005B29FB">
        <w:rPr>
          <w:sz w:val="20"/>
          <w:szCs w:val="20"/>
        </w:rPr>
        <w:t>om</w:t>
      </w:r>
      <w:r w:rsidRPr="005B29FB">
        <w:rPr>
          <w:spacing w:val="-5"/>
          <w:sz w:val="20"/>
          <w:szCs w:val="20"/>
        </w:rPr>
        <w:t xml:space="preserve"> </w:t>
      </w:r>
      <w:r w:rsidRPr="005B29FB">
        <w:rPr>
          <w:sz w:val="20"/>
          <w:szCs w:val="20"/>
        </w:rPr>
        <w:t>utnämning</w:t>
      </w:r>
      <w:r w:rsidRPr="005B29FB">
        <w:rPr>
          <w:spacing w:val="-2"/>
          <w:sz w:val="20"/>
          <w:szCs w:val="20"/>
        </w:rPr>
        <w:t xml:space="preserve"> </w:t>
      </w:r>
      <w:r w:rsidRPr="005B29FB">
        <w:rPr>
          <w:sz w:val="20"/>
          <w:szCs w:val="20"/>
        </w:rPr>
        <w:t>alternativt</w:t>
      </w:r>
      <w:r w:rsidRPr="005B29FB">
        <w:rPr>
          <w:spacing w:val="-5"/>
          <w:sz w:val="20"/>
          <w:szCs w:val="20"/>
        </w:rPr>
        <w:t xml:space="preserve"> </w:t>
      </w:r>
      <w:r w:rsidRPr="005B29FB">
        <w:rPr>
          <w:sz w:val="20"/>
          <w:szCs w:val="20"/>
        </w:rPr>
        <w:t>avslag och</w:t>
      </w:r>
      <w:r w:rsidRPr="005B29FB">
        <w:rPr>
          <w:spacing w:val="-5"/>
          <w:sz w:val="20"/>
          <w:szCs w:val="20"/>
        </w:rPr>
        <w:t xml:space="preserve"> </w:t>
      </w:r>
      <w:r w:rsidRPr="005B29FB">
        <w:rPr>
          <w:sz w:val="20"/>
          <w:szCs w:val="20"/>
        </w:rPr>
        <w:t>ser</w:t>
      </w:r>
      <w:r w:rsidRPr="005B29FB">
        <w:rPr>
          <w:spacing w:val="-4"/>
          <w:sz w:val="20"/>
          <w:szCs w:val="20"/>
        </w:rPr>
        <w:t xml:space="preserve"> </w:t>
      </w:r>
      <w:r w:rsidRPr="005B29FB">
        <w:rPr>
          <w:sz w:val="20"/>
          <w:szCs w:val="20"/>
        </w:rPr>
        <w:t>till att meriteringsbevis tilldelas de utnämnda lärarna.</w:t>
      </w:r>
    </w:p>
    <w:p w14:paraId="136B48EA" w14:textId="3FEB4931" w:rsidR="00317EC1" w:rsidRPr="005B29FB" w:rsidRDefault="003C1D41" w:rsidP="7EB49896">
      <w:pPr>
        <w:pStyle w:val="Liststycke"/>
        <w:numPr>
          <w:ilvl w:val="0"/>
          <w:numId w:val="2"/>
        </w:numPr>
        <w:tabs>
          <w:tab w:val="left" w:pos="1005"/>
        </w:tabs>
        <w:ind w:right="1121"/>
        <w:rPr>
          <w:sz w:val="20"/>
          <w:szCs w:val="20"/>
        </w:rPr>
      </w:pPr>
      <w:r w:rsidRPr="005B29FB">
        <w:rPr>
          <w:sz w:val="20"/>
          <w:szCs w:val="20"/>
        </w:rPr>
        <w:t>Lärare</w:t>
      </w:r>
      <w:r w:rsidRPr="005B29FB">
        <w:rPr>
          <w:spacing w:val="-3"/>
          <w:sz w:val="20"/>
          <w:szCs w:val="20"/>
        </w:rPr>
        <w:t xml:space="preserve"> </w:t>
      </w:r>
      <w:r w:rsidRPr="005B29FB">
        <w:rPr>
          <w:sz w:val="20"/>
          <w:szCs w:val="20"/>
        </w:rPr>
        <w:t>som</w:t>
      </w:r>
      <w:r w:rsidRPr="005B29FB">
        <w:rPr>
          <w:spacing w:val="-5"/>
          <w:sz w:val="20"/>
          <w:szCs w:val="20"/>
        </w:rPr>
        <w:t xml:space="preserve"> </w:t>
      </w:r>
      <w:r w:rsidRPr="005B29FB">
        <w:rPr>
          <w:sz w:val="20"/>
          <w:szCs w:val="20"/>
        </w:rPr>
        <w:t>utnämnts</w:t>
      </w:r>
      <w:r w:rsidRPr="005B29FB">
        <w:rPr>
          <w:spacing w:val="-5"/>
          <w:sz w:val="20"/>
          <w:szCs w:val="20"/>
        </w:rPr>
        <w:t xml:space="preserve"> </w:t>
      </w:r>
      <w:r w:rsidRPr="005B29FB">
        <w:rPr>
          <w:sz w:val="20"/>
          <w:szCs w:val="20"/>
        </w:rPr>
        <w:t>till</w:t>
      </w:r>
      <w:r w:rsidRPr="005B29FB">
        <w:rPr>
          <w:spacing w:val="-3"/>
          <w:sz w:val="20"/>
          <w:szCs w:val="20"/>
        </w:rPr>
        <w:t xml:space="preserve"> </w:t>
      </w:r>
      <w:r w:rsidRPr="005B29FB">
        <w:rPr>
          <w:sz w:val="20"/>
          <w:szCs w:val="20"/>
        </w:rPr>
        <w:t>meriterad</w:t>
      </w:r>
      <w:r w:rsidRPr="005B29FB">
        <w:rPr>
          <w:spacing w:val="-4"/>
          <w:sz w:val="20"/>
          <w:szCs w:val="20"/>
        </w:rPr>
        <w:t xml:space="preserve"> </w:t>
      </w:r>
      <w:r w:rsidRPr="005B29FB">
        <w:rPr>
          <w:sz w:val="20"/>
          <w:szCs w:val="20"/>
        </w:rPr>
        <w:t>respektive</w:t>
      </w:r>
      <w:r w:rsidRPr="005B29FB">
        <w:rPr>
          <w:spacing w:val="-4"/>
          <w:sz w:val="20"/>
          <w:szCs w:val="20"/>
        </w:rPr>
        <w:t xml:space="preserve"> </w:t>
      </w:r>
      <w:r w:rsidRPr="005B29FB">
        <w:rPr>
          <w:sz w:val="20"/>
          <w:szCs w:val="20"/>
        </w:rPr>
        <w:t>excellent</w:t>
      </w:r>
      <w:r w:rsidRPr="005B29FB">
        <w:rPr>
          <w:spacing w:val="-5"/>
          <w:sz w:val="20"/>
          <w:szCs w:val="20"/>
        </w:rPr>
        <w:t xml:space="preserve"> </w:t>
      </w:r>
      <w:r w:rsidRPr="005B29FB">
        <w:rPr>
          <w:sz w:val="20"/>
          <w:szCs w:val="20"/>
        </w:rPr>
        <w:t>uppmärksammas</w:t>
      </w:r>
      <w:r w:rsidRPr="005B29FB">
        <w:rPr>
          <w:spacing w:val="-5"/>
          <w:sz w:val="20"/>
          <w:szCs w:val="20"/>
        </w:rPr>
        <w:t xml:space="preserve"> </w:t>
      </w:r>
      <w:r w:rsidR="006E6C0D">
        <w:rPr>
          <w:spacing w:val="-5"/>
          <w:sz w:val="20"/>
          <w:szCs w:val="20"/>
        </w:rPr>
        <w:t xml:space="preserve">vid en särskild ceremoni </w:t>
      </w:r>
      <w:r w:rsidRPr="005B29FB">
        <w:rPr>
          <w:sz w:val="20"/>
          <w:szCs w:val="20"/>
        </w:rPr>
        <w:t>i</w:t>
      </w:r>
      <w:r w:rsidRPr="005B29FB">
        <w:rPr>
          <w:spacing w:val="-2"/>
          <w:sz w:val="20"/>
          <w:szCs w:val="20"/>
        </w:rPr>
        <w:t xml:space="preserve"> </w:t>
      </w:r>
      <w:r w:rsidRPr="005B29FB">
        <w:rPr>
          <w:sz w:val="20"/>
          <w:szCs w:val="20"/>
        </w:rPr>
        <w:t xml:space="preserve">samband med universitetets årliga högtid. </w:t>
      </w:r>
      <w:bookmarkStart w:id="8" w:name="_bookmark8"/>
      <w:bookmarkEnd w:id="8"/>
    </w:p>
    <w:p w14:paraId="15D8F3AE" w14:textId="77777777" w:rsidR="00317EC1" w:rsidRPr="005B29FB" w:rsidRDefault="003C1D41" w:rsidP="00FA589C">
      <w:pPr>
        <w:pStyle w:val="Rubrik2"/>
        <w:numPr>
          <w:ilvl w:val="1"/>
          <w:numId w:val="10"/>
        </w:numPr>
        <w:tabs>
          <w:tab w:val="left" w:pos="714"/>
        </w:tabs>
        <w:spacing w:before="260"/>
        <w:ind w:left="714" w:hanging="429"/>
      </w:pPr>
      <w:r w:rsidRPr="005B29FB">
        <w:rPr>
          <w:spacing w:val="-2"/>
        </w:rPr>
        <w:t>Överklagan</w:t>
      </w:r>
    </w:p>
    <w:p w14:paraId="3F09164E" w14:textId="77777777" w:rsidR="00317EC1" w:rsidRPr="005B29FB" w:rsidRDefault="003C1D41">
      <w:pPr>
        <w:pStyle w:val="Brdtext"/>
        <w:spacing w:before="60"/>
        <w:ind w:left="285" w:right="1011"/>
      </w:pPr>
      <w:r w:rsidRPr="005B29FB">
        <w:t>Ett eventuellt negativt beslut från fakultetsnämnden på ansökan om utnämning i det pedagogiska</w:t>
      </w:r>
      <w:r w:rsidRPr="005B29FB">
        <w:rPr>
          <w:spacing w:val="-5"/>
        </w:rPr>
        <w:t xml:space="preserve"> </w:t>
      </w:r>
      <w:r w:rsidRPr="005B29FB">
        <w:t>meriteringssystemet</w:t>
      </w:r>
      <w:r w:rsidRPr="005B29FB">
        <w:rPr>
          <w:spacing w:val="-6"/>
        </w:rPr>
        <w:t xml:space="preserve"> </w:t>
      </w:r>
      <w:r w:rsidRPr="005B29FB">
        <w:t>kan</w:t>
      </w:r>
      <w:r w:rsidRPr="005B29FB">
        <w:rPr>
          <w:spacing w:val="-6"/>
        </w:rPr>
        <w:t xml:space="preserve"> </w:t>
      </w:r>
      <w:r w:rsidRPr="005B29FB">
        <w:t>inte</w:t>
      </w:r>
      <w:r w:rsidRPr="005B29FB">
        <w:rPr>
          <w:spacing w:val="-6"/>
        </w:rPr>
        <w:t xml:space="preserve"> </w:t>
      </w:r>
      <w:r w:rsidRPr="005B29FB">
        <w:t>överklagas.</w:t>
      </w:r>
      <w:r w:rsidRPr="005B29FB">
        <w:rPr>
          <w:spacing w:val="-4"/>
        </w:rPr>
        <w:t xml:space="preserve"> </w:t>
      </w:r>
      <w:r w:rsidRPr="005B29FB">
        <w:t>Förnyad</w:t>
      </w:r>
      <w:r w:rsidRPr="005B29FB">
        <w:rPr>
          <w:spacing w:val="-3"/>
        </w:rPr>
        <w:t xml:space="preserve"> </w:t>
      </w:r>
      <w:r w:rsidRPr="005B29FB">
        <w:t>ansökan</w:t>
      </w:r>
      <w:r w:rsidRPr="005B29FB">
        <w:rPr>
          <w:spacing w:val="-6"/>
        </w:rPr>
        <w:t xml:space="preserve"> </w:t>
      </w:r>
      <w:r w:rsidRPr="005B29FB">
        <w:t>får</w:t>
      </w:r>
      <w:r w:rsidRPr="005B29FB">
        <w:rPr>
          <w:spacing w:val="-6"/>
        </w:rPr>
        <w:t xml:space="preserve"> </w:t>
      </w:r>
      <w:r w:rsidRPr="005B29FB">
        <w:t>dock</w:t>
      </w:r>
      <w:r w:rsidRPr="005B29FB">
        <w:rPr>
          <w:spacing w:val="-6"/>
        </w:rPr>
        <w:t xml:space="preserve"> </w:t>
      </w:r>
      <w:r w:rsidRPr="005B29FB">
        <w:t>göras.</w:t>
      </w:r>
    </w:p>
    <w:p w14:paraId="5AA97BBC" w14:textId="77777777" w:rsidR="00317EC1" w:rsidRPr="005B29FB" w:rsidRDefault="003C1D41" w:rsidP="00FA589C">
      <w:pPr>
        <w:pStyle w:val="Rubrik2"/>
        <w:numPr>
          <w:ilvl w:val="1"/>
          <w:numId w:val="10"/>
        </w:numPr>
        <w:tabs>
          <w:tab w:val="left" w:pos="714"/>
        </w:tabs>
        <w:spacing w:before="261"/>
        <w:ind w:left="714" w:hanging="429"/>
      </w:pPr>
      <w:bookmarkStart w:id="9" w:name="_bookmark9"/>
      <w:bookmarkEnd w:id="9"/>
      <w:r w:rsidRPr="005B29FB">
        <w:t>Lönetillägg</w:t>
      </w:r>
      <w:r w:rsidRPr="005B29FB">
        <w:rPr>
          <w:spacing w:val="-11"/>
        </w:rPr>
        <w:t xml:space="preserve"> </w:t>
      </w:r>
      <w:r w:rsidRPr="005B29FB">
        <w:t>och</w:t>
      </w:r>
      <w:r w:rsidRPr="005B29FB">
        <w:rPr>
          <w:spacing w:val="-11"/>
        </w:rPr>
        <w:t xml:space="preserve"> </w:t>
      </w:r>
      <w:r w:rsidRPr="005B29FB">
        <w:rPr>
          <w:spacing w:val="-2"/>
        </w:rPr>
        <w:t>anställning</w:t>
      </w:r>
    </w:p>
    <w:p w14:paraId="32FCCD7D" w14:textId="7F29A1AF" w:rsidR="00317EC1" w:rsidRPr="005B29FB" w:rsidRDefault="003C1D41">
      <w:pPr>
        <w:pStyle w:val="Brdtext"/>
        <w:spacing w:before="61"/>
        <w:ind w:left="285" w:right="1011"/>
      </w:pPr>
      <w:r w:rsidRPr="005B29FB">
        <w:t>Läraren som utnämnts ges ett fast lönetillägg om ett halvt docentpåslag för meriterad nivå</w:t>
      </w:r>
      <w:r w:rsidRPr="005B29FB">
        <w:rPr>
          <w:spacing w:val="-4"/>
        </w:rPr>
        <w:t xml:space="preserve"> </w:t>
      </w:r>
      <w:r w:rsidRPr="005B29FB">
        <w:t>och</w:t>
      </w:r>
      <w:r w:rsidRPr="005B29FB">
        <w:rPr>
          <w:spacing w:val="-4"/>
        </w:rPr>
        <w:t xml:space="preserve"> </w:t>
      </w:r>
      <w:r w:rsidRPr="005B29FB">
        <w:t>ytterligare</w:t>
      </w:r>
      <w:r w:rsidRPr="005B29FB">
        <w:rPr>
          <w:spacing w:val="-2"/>
        </w:rPr>
        <w:t xml:space="preserve"> </w:t>
      </w:r>
      <w:r w:rsidRPr="005B29FB">
        <w:t>ett</w:t>
      </w:r>
      <w:r w:rsidRPr="005B29FB">
        <w:rPr>
          <w:spacing w:val="-3"/>
        </w:rPr>
        <w:t xml:space="preserve"> </w:t>
      </w:r>
      <w:r w:rsidRPr="005B29FB">
        <w:t>halvt docentpåslag</w:t>
      </w:r>
      <w:r w:rsidRPr="005B29FB">
        <w:rPr>
          <w:spacing w:val="-4"/>
        </w:rPr>
        <w:t xml:space="preserve"> </w:t>
      </w:r>
      <w:r w:rsidRPr="005B29FB">
        <w:t>för</w:t>
      </w:r>
      <w:r w:rsidRPr="005B29FB">
        <w:rPr>
          <w:spacing w:val="-3"/>
        </w:rPr>
        <w:t xml:space="preserve"> </w:t>
      </w:r>
      <w:r w:rsidRPr="005B29FB">
        <w:t>excellent</w:t>
      </w:r>
      <w:r w:rsidRPr="005B29FB">
        <w:rPr>
          <w:spacing w:val="-4"/>
        </w:rPr>
        <w:t xml:space="preserve"> </w:t>
      </w:r>
      <w:r w:rsidRPr="005B29FB">
        <w:t>nivå.</w:t>
      </w:r>
      <w:r w:rsidR="00BF0E50" w:rsidRPr="005B29FB">
        <w:rPr>
          <w:position w:val="5"/>
          <w:sz w:val="12"/>
          <w:szCs w:val="12"/>
        </w:rPr>
        <w:t>3</w:t>
      </w:r>
      <w:r w:rsidRPr="005B29FB">
        <w:rPr>
          <w:spacing w:val="17"/>
          <w:position w:val="5"/>
          <w:sz w:val="12"/>
          <w:szCs w:val="12"/>
        </w:rPr>
        <w:t xml:space="preserve"> </w:t>
      </w:r>
      <w:r w:rsidRPr="005B29FB">
        <w:t>Den</w:t>
      </w:r>
      <w:r w:rsidRPr="005B29FB">
        <w:rPr>
          <w:spacing w:val="-4"/>
        </w:rPr>
        <w:t xml:space="preserve"> </w:t>
      </w:r>
      <w:r w:rsidRPr="005B29FB">
        <w:t>lärare</w:t>
      </w:r>
      <w:r w:rsidRPr="005B29FB">
        <w:rPr>
          <w:spacing w:val="-2"/>
        </w:rPr>
        <w:t xml:space="preserve"> </w:t>
      </w:r>
      <w:r w:rsidRPr="005B29FB">
        <w:t>som</w:t>
      </w:r>
      <w:r w:rsidRPr="005B29FB">
        <w:rPr>
          <w:spacing w:val="-4"/>
        </w:rPr>
        <w:t xml:space="preserve"> </w:t>
      </w:r>
      <w:r w:rsidRPr="005B29FB">
        <w:t>utnämns</w:t>
      </w:r>
      <w:r w:rsidRPr="005B29FB">
        <w:rPr>
          <w:spacing w:val="-4"/>
        </w:rPr>
        <w:t xml:space="preserve"> </w:t>
      </w:r>
      <w:r w:rsidRPr="005B29FB">
        <w:t xml:space="preserve">till meriterad respektive excellent lärare erhåller det fasta lönepåslaget från och med månaden efter beslut om utnämning i fakultetsnämnden. Lönepåslaget finansieras via </w:t>
      </w:r>
      <w:r w:rsidRPr="005B29FB">
        <w:rPr>
          <w:spacing w:val="-2"/>
        </w:rPr>
        <w:t>grundutbildningsanslaget.</w:t>
      </w:r>
    </w:p>
    <w:p w14:paraId="175C05AA" w14:textId="5DC7D3E8" w:rsidR="009552DE" w:rsidRPr="005B29FB" w:rsidRDefault="003C1D41" w:rsidP="0EC0D618">
      <w:pPr>
        <w:pStyle w:val="Brdtext"/>
        <w:spacing w:before="120"/>
        <w:ind w:left="285" w:right="882"/>
        <w:rPr>
          <w:color w:val="000000" w:themeColor="text1"/>
        </w:rPr>
      </w:pPr>
      <w:r w:rsidRPr="005B29FB">
        <w:t xml:space="preserve">Att utnämnas </w:t>
      </w:r>
      <w:r w:rsidR="003442E0" w:rsidRPr="005B29FB">
        <w:t xml:space="preserve">till </w:t>
      </w:r>
      <w:r w:rsidRPr="005B29FB">
        <w:t>meriterad eller excellent lärare innebär inte att anställningsformen ändras,</w:t>
      </w:r>
      <w:r w:rsidRPr="005B29FB">
        <w:rPr>
          <w:spacing w:val="-5"/>
        </w:rPr>
        <w:t xml:space="preserve"> </w:t>
      </w:r>
      <w:r w:rsidRPr="005B29FB">
        <w:t>men</w:t>
      </w:r>
      <w:r w:rsidRPr="005B29FB">
        <w:rPr>
          <w:spacing w:val="-4"/>
        </w:rPr>
        <w:t xml:space="preserve"> </w:t>
      </w:r>
      <w:r w:rsidRPr="005B29FB">
        <w:t>vissa</w:t>
      </w:r>
      <w:r w:rsidRPr="005B29FB">
        <w:rPr>
          <w:spacing w:val="-6"/>
        </w:rPr>
        <w:t xml:space="preserve"> </w:t>
      </w:r>
      <w:r w:rsidRPr="005B29FB">
        <w:t>specifika</w:t>
      </w:r>
      <w:r w:rsidRPr="005B29FB">
        <w:rPr>
          <w:spacing w:val="-5"/>
        </w:rPr>
        <w:t xml:space="preserve"> </w:t>
      </w:r>
      <w:r w:rsidRPr="005B29FB">
        <w:t>kompetenser</w:t>
      </w:r>
      <w:r w:rsidRPr="005B29FB">
        <w:rPr>
          <w:spacing w:val="-2"/>
        </w:rPr>
        <w:t xml:space="preserve"> </w:t>
      </w:r>
      <w:r w:rsidRPr="005B29FB">
        <w:t>bekräftas</w:t>
      </w:r>
      <w:r w:rsidRPr="005B29FB">
        <w:rPr>
          <w:spacing w:val="-6"/>
        </w:rPr>
        <w:t xml:space="preserve"> </w:t>
      </w:r>
      <w:r w:rsidRPr="005B29FB">
        <w:t>och</w:t>
      </w:r>
      <w:r w:rsidRPr="005B29FB">
        <w:rPr>
          <w:spacing w:val="-4"/>
        </w:rPr>
        <w:t xml:space="preserve"> </w:t>
      </w:r>
      <w:r w:rsidRPr="005B29FB">
        <w:t>dokumenteras</w:t>
      </w:r>
      <w:r w:rsidRPr="005B29FB">
        <w:rPr>
          <w:spacing w:val="-3"/>
        </w:rPr>
        <w:t xml:space="preserve"> </w:t>
      </w:r>
      <w:r w:rsidRPr="005B29FB">
        <w:t>genom</w:t>
      </w:r>
      <w:r w:rsidRPr="005B29FB">
        <w:rPr>
          <w:spacing w:val="-6"/>
        </w:rPr>
        <w:t xml:space="preserve"> </w:t>
      </w:r>
      <w:r w:rsidRPr="005B29FB">
        <w:t>utfärdandet av meriteringsbevis</w:t>
      </w:r>
      <w:r w:rsidR="00FA589C">
        <w:t>. Sedan 2022 finns ett nätverk för samtliga meriterade och excellenta lärare (Dnr 2022/88).</w:t>
      </w:r>
    </w:p>
    <w:p w14:paraId="24BD62A5" w14:textId="607459D8" w:rsidR="7EB49896" w:rsidRPr="005B29FB" w:rsidRDefault="7EB49896" w:rsidP="7EB49896">
      <w:pPr>
        <w:pStyle w:val="Brdtext"/>
        <w:spacing w:before="120"/>
        <w:ind w:left="285" w:right="882"/>
        <w:rPr>
          <w:color w:val="000000" w:themeColor="text1"/>
        </w:rPr>
      </w:pPr>
    </w:p>
    <w:p w14:paraId="437B0AD2" w14:textId="413EBBFC" w:rsidR="00317EC1" w:rsidRPr="005B29FB" w:rsidRDefault="00FA589C" w:rsidP="00ED3480">
      <w:pPr>
        <w:pStyle w:val="Rubrik2"/>
      </w:pPr>
      <w:bookmarkStart w:id="10" w:name="_bookmark10"/>
      <w:bookmarkEnd w:id="10"/>
      <w:r>
        <w:t xml:space="preserve">3.8 </w:t>
      </w:r>
      <w:r w:rsidR="003C1D41" w:rsidRPr="005B29FB">
        <w:t>Erkännande</w:t>
      </w:r>
      <w:r w:rsidR="003C1D41" w:rsidRPr="005B29FB">
        <w:rPr>
          <w:spacing w:val="-12"/>
        </w:rPr>
        <w:t xml:space="preserve"> </w:t>
      </w:r>
      <w:r w:rsidR="003C1D41" w:rsidRPr="005B29FB">
        <w:t>av</w:t>
      </w:r>
      <w:r w:rsidR="003C1D41" w:rsidRPr="005B29FB">
        <w:rPr>
          <w:spacing w:val="-13"/>
        </w:rPr>
        <w:t xml:space="preserve"> </w:t>
      </w:r>
      <w:r w:rsidR="003C1D41" w:rsidRPr="005B29FB">
        <w:t>tidigare</w:t>
      </w:r>
      <w:r w:rsidR="003C1D41" w:rsidRPr="005B29FB">
        <w:rPr>
          <w:spacing w:val="-10"/>
        </w:rPr>
        <w:t xml:space="preserve"> </w:t>
      </w:r>
      <w:r w:rsidR="003C1D41" w:rsidRPr="005B29FB">
        <w:t>pedagogiska</w:t>
      </w:r>
      <w:r w:rsidR="003C1D41" w:rsidRPr="005B29FB">
        <w:rPr>
          <w:spacing w:val="-11"/>
        </w:rPr>
        <w:t xml:space="preserve"> </w:t>
      </w:r>
      <w:r w:rsidR="003C1D41" w:rsidRPr="005B29FB">
        <w:rPr>
          <w:spacing w:val="-2"/>
        </w:rPr>
        <w:t>meriter</w:t>
      </w:r>
    </w:p>
    <w:p w14:paraId="625AEF2E" w14:textId="17D6B26B" w:rsidR="00317EC1" w:rsidRPr="005B29FB" w:rsidRDefault="003C1D41" w:rsidP="7B14512C">
      <w:pPr>
        <w:pStyle w:val="Brdtext"/>
        <w:spacing w:line="259" w:lineRule="auto"/>
        <w:ind w:left="285" w:right="1011"/>
        <w:rPr>
          <w:color w:val="000000" w:themeColor="text1"/>
        </w:rPr>
      </w:pPr>
      <w:r w:rsidRPr="005B29FB">
        <w:t>Som SUHF (2016</w:t>
      </w:r>
      <w:r w:rsidR="4F7DB80E" w:rsidRPr="005B29FB">
        <w:t>:1</w:t>
      </w:r>
      <w:r w:rsidRPr="005B29FB">
        <w:t>) skriver finns rekommendationer om mål för behörighetsgivande högskolepedagogisk</w:t>
      </w:r>
      <w:r w:rsidRPr="005B29FB">
        <w:rPr>
          <w:spacing w:val="-5"/>
        </w:rPr>
        <w:t xml:space="preserve"> </w:t>
      </w:r>
      <w:r w:rsidRPr="005B29FB">
        <w:t>utbildning</w:t>
      </w:r>
      <w:r w:rsidRPr="005B29FB">
        <w:rPr>
          <w:spacing w:val="-5"/>
        </w:rPr>
        <w:t xml:space="preserve"> </w:t>
      </w:r>
      <w:r w:rsidRPr="005B29FB">
        <w:t>som</w:t>
      </w:r>
      <w:r w:rsidRPr="005B29FB">
        <w:rPr>
          <w:spacing w:val="-5"/>
        </w:rPr>
        <w:t xml:space="preserve"> </w:t>
      </w:r>
      <w:r w:rsidRPr="005B29FB">
        <w:t>ett</w:t>
      </w:r>
      <w:r w:rsidRPr="005B29FB">
        <w:rPr>
          <w:spacing w:val="-4"/>
        </w:rPr>
        <w:t xml:space="preserve"> </w:t>
      </w:r>
      <w:r w:rsidRPr="005B29FB">
        <w:t>sätt</w:t>
      </w:r>
      <w:r w:rsidRPr="005B29FB">
        <w:rPr>
          <w:spacing w:val="-2"/>
        </w:rPr>
        <w:t xml:space="preserve"> </w:t>
      </w:r>
      <w:r w:rsidRPr="005B29FB">
        <w:t>att</w:t>
      </w:r>
      <w:r w:rsidRPr="005B29FB">
        <w:rPr>
          <w:spacing w:val="-5"/>
        </w:rPr>
        <w:t xml:space="preserve"> </w:t>
      </w:r>
      <w:r w:rsidRPr="005B29FB">
        <w:t>främja</w:t>
      </w:r>
      <w:r w:rsidRPr="005B29FB">
        <w:rPr>
          <w:spacing w:val="-3"/>
        </w:rPr>
        <w:t xml:space="preserve"> </w:t>
      </w:r>
      <w:r w:rsidRPr="005B29FB">
        <w:t>lärares</w:t>
      </w:r>
      <w:r w:rsidRPr="005B29FB">
        <w:rPr>
          <w:spacing w:val="-5"/>
        </w:rPr>
        <w:t xml:space="preserve"> </w:t>
      </w:r>
      <w:r w:rsidRPr="005B29FB">
        <w:t>rörlighet</w:t>
      </w:r>
      <w:r w:rsidRPr="005B29FB">
        <w:rPr>
          <w:spacing w:val="-4"/>
        </w:rPr>
        <w:t xml:space="preserve"> </w:t>
      </w:r>
      <w:r w:rsidRPr="005B29FB">
        <w:t>och</w:t>
      </w:r>
      <w:r w:rsidRPr="005B29FB">
        <w:rPr>
          <w:spacing w:val="-5"/>
        </w:rPr>
        <w:t xml:space="preserve"> </w:t>
      </w:r>
      <w:r w:rsidRPr="005B29FB">
        <w:t>e</w:t>
      </w:r>
      <w:r w:rsidR="00FA589C">
        <w:t>n nationell</w:t>
      </w:r>
      <w:r w:rsidRPr="005B29FB">
        <w:rPr>
          <w:color w:val="000000"/>
        </w:rPr>
        <w:t xml:space="preserve"> samsyn om vissa grundkrav för högskolelärare i Sverige.</w:t>
      </w:r>
    </w:p>
    <w:p w14:paraId="5596B032" w14:textId="77777777" w:rsidR="00317EC1" w:rsidRPr="005B29FB" w:rsidRDefault="00317EC1">
      <w:pPr>
        <w:pStyle w:val="Brdtext"/>
        <w:rPr>
          <w:highlight w:val="yellow"/>
        </w:rPr>
      </w:pPr>
    </w:p>
    <w:p w14:paraId="10F24B01" w14:textId="77777777" w:rsidR="00317EC1" w:rsidRPr="005B29FB" w:rsidRDefault="00317EC1">
      <w:pPr>
        <w:pStyle w:val="Brdtext"/>
        <w:spacing w:before="159"/>
        <w:rPr>
          <w:highlight w:val="yellow"/>
        </w:rPr>
      </w:pPr>
    </w:p>
    <w:p w14:paraId="3A341ADD" w14:textId="7D30F36B" w:rsidR="00317EC1" w:rsidRPr="005B29FB" w:rsidRDefault="00BF0E50">
      <w:pPr>
        <w:ind w:left="285"/>
        <w:rPr>
          <w:sz w:val="15"/>
        </w:rPr>
      </w:pPr>
      <w:r w:rsidRPr="005B29FB">
        <w:rPr>
          <w:spacing w:val="-2"/>
          <w:position w:val="4"/>
          <w:sz w:val="10"/>
        </w:rPr>
        <w:t>3</w:t>
      </w:r>
      <w:r w:rsidR="003C1D41" w:rsidRPr="005B29FB">
        <w:rPr>
          <w:spacing w:val="65"/>
          <w:position w:val="4"/>
          <w:sz w:val="10"/>
        </w:rPr>
        <w:t xml:space="preserve"> </w:t>
      </w:r>
      <w:r w:rsidR="003C1D41" w:rsidRPr="005B29FB">
        <w:rPr>
          <w:spacing w:val="-2"/>
          <w:sz w:val="16"/>
        </w:rPr>
        <w:t>Se</w:t>
      </w:r>
      <w:r w:rsidR="003C1D41" w:rsidRPr="005B29FB">
        <w:rPr>
          <w:spacing w:val="53"/>
          <w:sz w:val="16"/>
        </w:rPr>
        <w:t xml:space="preserve"> </w:t>
      </w:r>
      <w:r w:rsidR="00F04046" w:rsidRPr="005B29FB">
        <w:rPr>
          <w:spacing w:val="-2"/>
          <w:sz w:val="15"/>
        </w:rPr>
        <w:t>https://www.miun.se/medarbetare/anstalld/Lonesattning/Lonereglering-for-viss-personal/</w:t>
      </w:r>
    </w:p>
    <w:p w14:paraId="7BF75E48" w14:textId="54AC4165" w:rsidR="00317EC1" w:rsidRPr="005B29FB" w:rsidRDefault="003C1D41">
      <w:pPr>
        <w:ind w:left="285"/>
        <w:rPr>
          <w:sz w:val="16"/>
        </w:rPr>
      </w:pPr>
      <w:r w:rsidRPr="005B29FB">
        <w:rPr>
          <w:spacing w:val="-2"/>
          <w:sz w:val="16"/>
        </w:rPr>
        <w:t>[</w:t>
      </w:r>
      <w:r w:rsidR="00941AD4" w:rsidRPr="005B29FB">
        <w:rPr>
          <w:spacing w:val="-2"/>
          <w:sz w:val="16"/>
        </w:rPr>
        <w:t>2025-06</w:t>
      </w:r>
      <w:r w:rsidR="00D2029B" w:rsidRPr="005B29FB">
        <w:rPr>
          <w:spacing w:val="-2"/>
          <w:sz w:val="16"/>
        </w:rPr>
        <w:t>-02</w:t>
      </w:r>
      <w:r w:rsidRPr="005B29FB">
        <w:rPr>
          <w:spacing w:val="-5"/>
          <w:sz w:val="16"/>
        </w:rPr>
        <w:t>]</w:t>
      </w:r>
    </w:p>
    <w:p w14:paraId="5BE8F3BB" w14:textId="77777777" w:rsidR="00317EC1" w:rsidRPr="005B29FB" w:rsidRDefault="00317EC1">
      <w:pPr>
        <w:rPr>
          <w:sz w:val="16"/>
          <w:highlight w:val="yellow"/>
        </w:rPr>
        <w:sectPr w:rsidR="00317EC1" w:rsidRPr="005B29FB">
          <w:pgSz w:w="11910" w:h="16840"/>
          <w:pgMar w:top="1040" w:right="992" w:bottom="1320" w:left="1700" w:header="857" w:footer="1139" w:gutter="0"/>
          <w:cols w:space="720"/>
        </w:sectPr>
      </w:pPr>
    </w:p>
    <w:p w14:paraId="12DB2547" w14:textId="1E69850C" w:rsidR="00317EC1" w:rsidRPr="005B29FB" w:rsidRDefault="00317EC1">
      <w:pPr>
        <w:pStyle w:val="Brdtext"/>
        <w:rPr>
          <w:highlight w:val="yellow"/>
        </w:rPr>
      </w:pPr>
    </w:p>
    <w:p w14:paraId="7C31CE2F" w14:textId="77777777" w:rsidR="00317EC1" w:rsidRPr="005B29FB" w:rsidRDefault="00317EC1">
      <w:pPr>
        <w:pStyle w:val="Brdtext"/>
        <w:rPr>
          <w:highlight w:val="yellow"/>
        </w:rPr>
      </w:pPr>
    </w:p>
    <w:p w14:paraId="1DBFE686" w14:textId="77777777" w:rsidR="00317EC1" w:rsidRPr="005B29FB" w:rsidRDefault="00317EC1">
      <w:pPr>
        <w:pStyle w:val="Brdtext"/>
        <w:rPr>
          <w:highlight w:val="yellow"/>
        </w:rPr>
      </w:pPr>
    </w:p>
    <w:p w14:paraId="65FB697C" w14:textId="77777777" w:rsidR="00317EC1" w:rsidRPr="005B29FB" w:rsidRDefault="00317EC1">
      <w:pPr>
        <w:pStyle w:val="Brdtext"/>
        <w:rPr>
          <w:highlight w:val="yellow"/>
        </w:rPr>
      </w:pPr>
    </w:p>
    <w:p w14:paraId="790AACD5" w14:textId="77777777" w:rsidR="00317EC1" w:rsidRPr="005B29FB" w:rsidRDefault="00317EC1">
      <w:pPr>
        <w:pStyle w:val="Brdtext"/>
        <w:spacing w:before="143"/>
        <w:rPr>
          <w:highlight w:val="yellow"/>
        </w:rPr>
      </w:pPr>
    </w:p>
    <w:p w14:paraId="29957213" w14:textId="329508D1" w:rsidR="00317EC1" w:rsidRPr="005B29FB" w:rsidRDefault="003C1D41" w:rsidP="0EC0D618">
      <w:pPr>
        <w:pStyle w:val="Brdtext"/>
        <w:spacing w:line="259" w:lineRule="auto"/>
        <w:ind w:left="285" w:right="1011"/>
        <w:rPr>
          <w:color w:val="000000" w:themeColor="text1"/>
        </w:rPr>
      </w:pPr>
      <w:r w:rsidRPr="005B29FB">
        <w:t>Mot bakgrund av dessa rekommendationer erkänner Mittuniversitetet utnämningar till meriterade respektive excellenta lärare som gjorts vid andra lärosäten. Då bedömningskriterier och nivåindelningar kan variera</w:t>
      </w:r>
      <w:r w:rsidR="00FA589C">
        <w:t xml:space="preserve"> mellan</w:t>
      </w:r>
      <w:r w:rsidRPr="005B29FB">
        <w:rPr>
          <w:color w:val="000000"/>
        </w:rPr>
        <w:t xml:space="preserve"> olika lärosäten, måste en kvalitativ bedömning göras i de fall en anställd anhåller om att få ett annat lärosätes bedömning av pedagogiska meriter prövad. </w:t>
      </w:r>
      <w:r w:rsidRPr="005B29FB">
        <w:rPr>
          <w:color w:val="000000" w:themeColor="text1"/>
        </w:rPr>
        <w:t>Ansökan om en sådan prövning görs under samma</w:t>
      </w:r>
      <w:r w:rsidRPr="005B29FB">
        <w:rPr>
          <w:color w:val="000000" w:themeColor="text1"/>
          <w:spacing w:val="-5"/>
        </w:rPr>
        <w:t xml:space="preserve"> </w:t>
      </w:r>
      <w:r w:rsidRPr="005B29FB">
        <w:rPr>
          <w:color w:val="000000" w:themeColor="text1"/>
        </w:rPr>
        <w:t>period</w:t>
      </w:r>
      <w:r w:rsidRPr="005B29FB">
        <w:rPr>
          <w:color w:val="000000" w:themeColor="text1"/>
          <w:spacing w:val="-4"/>
        </w:rPr>
        <w:t xml:space="preserve"> </w:t>
      </w:r>
      <w:r w:rsidRPr="005B29FB">
        <w:rPr>
          <w:color w:val="000000"/>
        </w:rPr>
        <w:t>som</w:t>
      </w:r>
      <w:r w:rsidRPr="005B29FB">
        <w:rPr>
          <w:color w:val="000000"/>
          <w:spacing w:val="-5"/>
        </w:rPr>
        <w:t xml:space="preserve"> </w:t>
      </w:r>
      <w:r w:rsidRPr="005B29FB">
        <w:rPr>
          <w:color w:val="000000"/>
        </w:rPr>
        <w:t>ordinarie</w:t>
      </w:r>
      <w:r w:rsidRPr="005B29FB">
        <w:rPr>
          <w:color w:val="000000"/>
          <w:spacing w:val="-4"/>
        </w:rPr>
        <w:t xml:space="preserve"> </w:t>
      </w:r>
      <w:r w:rsidRPr="005B29FB">
        <w:rPr>
          <w:color w:val="000000"/>
        </w:rPr>
        <w:t>ansökan</w:t>
      </w:r>
      <w:r w:rsidRPr="005B29FB">
        <w:rPr>
          <w:color w:val="000000"/>
          <w:spacing w:val="-5"/>
        </w:rPr>
        <w:t xml:space="preserve"> </w:t>
      </w:r>
      <w:r w:rsidRPr="005B29FB">
        <w:rPr>
          <w:color w:val="000000"/>
        </w:rPr>
        <w:t>om</w:t>
      </w:r>
      <w:r w:rsidRPr="005B29FB">
        <w:rPr>
          <w:color w:val="000000"/>
          <w:spacing w:val="-5"/>
        </w:rPr>
        <w:t xml:space="preserve"> </w:t>
      </w:r>
      <w:r w:rsidRPr="005B29FB">
        <w:rPr>
          <w:color w:val="000000"/>
        </w:rPr>
        <w:t>pedagogisk</w:t>
      </w:r>
      <w:r w:rsidRPr="005B29FB">
        <w:rPr>
          <w:color w:val="000000"/>
          <w:spacing w:val="-3"/>
        </w:rPr>
        <w:t xml:space="preserve"> </w:t>
      </w:r>
      <w:r w:rsidRPr="005B29FB">
        <w:rPr>
          <w:color w:val="000000"/>
        </w:rPr>
        <w:t>meritering,</w:t>
      </w:r>
      <w:r w:rsidRPr="005B29FB">
        <w:rPr>
          <w:color w:val="000000"/>
          <w:spacing w:val="-4"/>
        </w:rPr>
        <w:t xml:space="preserve"> </w:t>
      </w:r>
      <w:r w:rsidRPr="005B29FB">
        <w:rPr>
          <w:color w:val="000000"/>
        </w:rPr>
        <w:t>och</w:t>
      </w:r>
      <w:r w:rsidRPr="005B29FB">
        <w:rPr>
          <w:color w:val="000000"/>
          <w:spacing w:val="-5"/>
        </w:rPr>
        <w:t xml:space="preserve"> </w:t>
      </w:r>
      <w:r w:rsidRPr="005B29FB">
        <w:rPr>
          <w:color w:val="000000"/>
        </w:rPr>
        <w:t>sker</w:t>
      </w:r>
      <w:r w:rsidRPr="005B29FB">
        <w:rPr>
          <w:color w:val="000000"/>
          <w:spacing w:val="-4"/>
        </w:rPr>
        <w:t xml:space="preserve"> </w:t>
      </w:r>
      <w:r w:rsidRPr="005B29FB">
        <w:rPr>
          <w:color w:val="000000"/>
        </w:rPr>
        <w:t>i</w:t>
      </w:r>
      <w:r w:rsidRPr="005B29FB">
        <w:rPr>
          <w:color w:val="000000"/>
          <w:spacing w:val="-5"/>
        </w:rPr>
        <w:t xml:space="preserve"> </w:t>
      </w:r>
      <w:r w:rsidRPr="005B29FB">
        <w:rPr>
          <w:color w:val="000000"/>
        </w:rPr>
        <w:t>följande</w:t>
      </w:r>
      <w:r w:rsidRPr="005B29FB">
        <w:rPr>
          <w:color w:val="000000"/>
          <w:spacing w:val="-4"/>
        </w:rPr>
        <w:t xml:space="preserve"> </w:t>
      </w:r>
      <w:r w:rsidRPr="005B29FB">
        <w:rPr>
          <w:color w:val="000000"/>
        </w:rPr>
        <w:t>steg:</w:t>
      </w:r>
    </w:p>
    <w:p w14:paraId="6545FEC5" w14:textId="77777777" w:rsidR="00317EC1" w:rsidRPr="005B29FB" w:rsidRDefault="003C1D41" w:rsidP="7B14512C">
      <w:pPr>
        <w:pStyle w:val="Liststycke"/>
        <w:numPr>
          <w:ilvl w:val="0"/>
          <w:numId w:val="1"/>
        </w:numPr>
        <w:tabs>
          <w:tab w:val="left" w:pos="1005"/>
        </w:tabs>
        <w:spacing w:before="160" w:line="259" w:lineRule="auto"/>
        <w:ind w:right="1276"/>
        <w:rPr>
          <w:sz w:val="20"/>
          <w:szCs w:val="20"/>
        </w:rPr>
      </w:pPr>
      <w:r w:rsidRPr="005B29FB">
        <w:rPr>
          <w:sz w:val="20"/>
          <w:szCs w:val="20"/>
        </w:rPr>
        <w:t>Sökande</w:t>
      </w:r>
      <w:r w:rsidRPr="005B29FB">
        <w:rPr>
          <w:spacing w:val="-5"/>
          <w:sz w:val="20"/>
          <w:szCs w:val="20"/>
        </w:rPr>
        <w:t xml:space="preserve"> </w:t>
      </w:r>
      <w:r w:rsidRPr="005B29FB">
        <w:rPr>
          <w:sz w:val="20"/>
          <w:szCs w:val="20"/>
        </w:rPr>
        <w:t>skickar</w:t>
      </w:r>
      <w:r w:rsidRPr="005B29FB">
        <w:rPr>
          <w:spacing w:val="-3"/>
          <w:sz w:val="20"/>
          <w:szCs w:val="20"/>
        </w:rPr>
        <w:t xml:space="preserve"> </w:t>
      </w:r>
      <w:r w:rsidRPr="005B29FB">
        <w:rPr>
          <w:sz w:val="20"/>
          <w:szCs w:val="20"/>
        </w:rPr>
        <w:t>via</w:t>
      </w:r>
      <w:r w:rsidRPr="005B29FB">
        <w:rPr>
          <w:spacing w:val="-6"/>
          <w:sz w:val="20"/>
          <w:szCs w:val="20"/>
        </w:rPr>
        <w:t xml:space="preserve"> </w:t>
      </w:r>
      <w:r w:rsidRPr="005B29FB">
        <w:rPr>
          <w:sz w:val="20"/>
          <w:szCs w:val="20"/>
        </w:rPr>
        <w:t>Mittuniversitetets</w:t>
      </w:r>
      <w:r w:rsidRPr="005B29FB">
        <w:rPr>
          <w:spacing w:val="-6"/>
          <w:sz w:val="20"/>
          <w:szCs w:val="20"/>
        </w:rPr>
        <w:t xml:space="preserve"> </w:t>
      </w:r>
      <w:r w:rsidRPr="005B29FB">
        <w:rPr>
          <w:sz w:val="20"/>
          <w:szCs w:val="20"/>
        </w:rPr>
        <w:t>rekryteringssystem</w:t>
      </w:r>
      <w:r w:rsidRPr="005B29FB">
        <w:rPr>
          <w:spacing w:val="-6"/>
          <w:sz w:val="20"/>
          <w:szCs w:val="20"/>
        </w:rPr>
        <w:t xml:space="preserve"> </w:t>
      </w:r>
      <w:r w:rsidRPr="005B29FB">
        <w:rPr>
          <w:sz w:val="20"/>
          <w:szCs w:val="20"/>
        </w:rPr>
        <w:t>in</w:t>
      </w:r>
      <w:r w:rsidRPr="005B29FB">
        <w:rPr>
          <w:spacing w:val="-6"/>
          <w:sz w:val="20"/>
          <w:szCs w:val="20"/>
        </w:rPr>
        <w:t xml:space="preserve"> </w:t>
      </w:r>
      <w:r w:rsidRPr="005B29FB">
        <w:rPr>
          <w:sz w:val="20"/>
          <w:szCs w:val="20"/>
        </w:rPr>
        <w:t>sin</w:t>
      </w:r>
      <w:r w:rsidRPr="005B29FB">
        <w:rPr>
          <w:spacing w:val="-6"/>
          <w:sz w:val="20"/>
          <w:szCs w:val="20"/>
        </w:rPr>
        <w:t xml:space="preserve"> </w:t>
      </w:r>
      <w:r w:rsidRPr="005B29FB">
        <w:rPr>
          <w:sz w:val="20"/>
          <w:szCs w:val="20"/>
        </w:rPr>
        <w:t>ansökan,</w:t>
      </w:r>
      <w:r w:rsidRPr="005B29FB">
        <w:rPr>
          <w:spacing w:val="-5"/>
          <w:sz w:val="20"/>
          <w:szCs w:val="20"/>
        </w:rPr>
        <w:t xml:space="preserve"> </w:t>
      </w:r>
      <w:r w:rsidRPr="005B29FB">
        <w:rPr>
          <w:sz w:val="20"/>
          <w:szCs w:val="20"/>
        </w:rPr>
        <w:t>som ska innehålla</w:t>
      </w:r>
    </w:p>
    <w:p w14:paraId="494BAA6D" w14:textId="77777777" w:rsidR="00317EC1" w:rsidRPr="005B29FB" w:rsidRDefault="003C1D41" w:rsidP="7B14512C">
      <w:pPr>
        <w:pStyle w:val="Liststycke"/>
        <w:numPr>
          <w:ilvl w:val="1"/>
          <w:numId w:val="1"/>
        </w:numPr>
        <w:tabs>
          <w:tab w:val="left" w:pos="1725"/>
        </w:tabs>
        <w:spacing w:line="259" w:lineRule="auto"/>
        <w:ind w:right="1032"/>
        <w:rPr>
          <w:sz w:val="20"/>
          <w:szCs w:val="20"/>
        </w:rPr>
      </w:pPr>
      <w:r w:rsidRPr="005B29FB">
        <w:rPr>
          <w:sz w:val="20"/>
          <w:szCs w:val="20"/>
        </w:rPr>
        <w:t>intyg</w:t>
      </w:r>
      <w:r w:rsidRPr="005B29FB">
        <w:rPr>
          <w:spacing w:val="-6"/>
          <w:sz w:val="20"/>
          <w:szCs w:val="20"/>
        </w:rPr>
        <w:t xml:space="preserve"> </w:t>
      </w:r>
      <w:r w:rsidRPr="005B29FB">
        <w:rPr>
          <w:sz w:val="20"/>
          <w:szCs w:val="20"/>
        </w:rPr>
        <w:t>på</w:t>
      </w:r>
      <w:r w:rsidRPr="005B29FB">
        <w:rPr>
          <w:spacing w:val="-4"/>
          <w:sz w:val="20"/>
          <w:szCs w:val="20"/>
        </w:rPr>
        <w:t xml:space="preserve"> </w:t>
      </w:r>
      <w:r w:rsidRPr="005B29FB">
        <w:rPr>
          <w:sz w:val="20"/>
          <w:szCs w:val="20"/>
        </w:rPr>
        <w:t>att</w:t>
      </w:r>
      <w:r w:rsidRPr="005B29FB">
        <w:rPr>
          <w:spacing w:val="-6"/>
          <w:sz w:val="20"/>
          <w:szCs w:val="20"/>
        </w:rPr>
        <w:t xml:space="preserve"> </w:t>
      </w:r>
      <w:r w:rsidRPr="005B29FB">
        <w:rPr>
          <w:sz w:val="20"/>
          <w:szCs w:val="20"/>
        </w:rPr>
        <w:t>samtliga</w:t>
      </w:r>
      <w:r w:rsidRPr="005B29FB">
        <w:rPr>
          <w:spacing w:val="-7"/>
          <w:sz w:val="20"/>
          <w:szCs w:val="20"/>
        </w:rPr>
        <w:t xml:space="preserve"> </w:t>
      </w:r>
      <w:r w:rsidRPr="005B29FB">
        <w:rPr>
          <w:sz w:val="20"/>
          <w:szCs w:val="20"/>
        </w:rPr>
        <w:t>grundförutsättningar</w:t>
      </w:r>
      <w:r w:rsidRPr="005B29FB">
        <w:rPr>
          <w:spacing w:val="-5"/>
          <w:sz w:val="20"/>
          <w:szCs w:val="20"/>
        </w:rPr>
        <w:t xml:space="preserve"> </w:t>
      </w:r>
      <w:r w:rsidRPr="005B29FB">
        <w:rPr>
          <w:sz w:val="20"/>
          <w:szCs w:val="20"/>
        </w:rPr>
        <w:t>för</w:t>
      </w:r>
      <w:r w:rsidRPr="005B29FB">
        <w:rPr>
          <w:spacing w:val="-5"/>
          <w:sz w:val="20"/>
          <w:szCs w:val="20"/>
        </w:rPr>
        <w:t xml:space="preserve"> </w:t>
      </w:r>
      <w:r w:rsidRPr="005B29FB">
        <w:rPr>
          <w:sz w:val="20"/>
          <w:szCs w:val="20"/>
        </w:rPr>
        <w:t>pedagogisk</w:t>
      </w:r>
      <w:r w:rsidRPr="005B29FB">
        <w:rPr>
          <w:spacing w:val="-6"/>
          <w:sz w:val="20"/>
          <w:szCs w:val="20"/>
        </w:rPr>
        <w:t xml:space="preserve"> </w:t>
      </w:r>
      <w:r w:rsidRPr="005B29FB">
        <w:rPr>
          <w:sz w:val="20"/>
          <w:szCs w:val="20"/>
        </w:rPr>
        <w:t>meritering</w:t>
      </w:r>
      <w:r w:rsidRPr="005B29FB">
        <w:rPr>
          <w:spacing w:val="-6"/>
          <w:sz w:val="20"/>
          <w:szCs w:val="20"/>
        </w:rPr>
        <w:t xml:space="preserve"> </w:t>
      </w:r>
      <w:r w:rsidRPr="005B29FB">
        <w:rPr>
          <w:sz w:val="20"/>
          <w:szCs w:val="20"/>
        </w:rPr>
        <w:t>vid Mittuniversitetet är uppfyllda (</w:t>
      </w:r>
      <w:r w:rsidRPr="005B29FB">
        <w:rPr>
          <w:i/>
          <w:iCs/>
          <w:sz w:val="20"/>
          <w:szCs w:val="20"/>
        </w:rPr>
        <w:t>Intyg för ansökan om erkännande av pedagogisk meritering från annat lärosäte</w:t>
      </w:r>
      <w:r w:rsidRPr="005B29FB">
        <w:rPr>
          <w:sz w:val="20"/>
          <w:szCs w:val="20"/>
        </w:rPr>
        <w:t>)</w:t>
      </w:r>
    </w:p>
    <w:p w14:paraId="76D5EFC9" w14:textId="77777777" w:rsidR="00317EC1" w:rsidRPr="005B29FB" w:rsidRDefault="003C1D41" w:rsidP="7B14512C">
      <w:pPr>
        <w:pStyle w:val="Liststycke"/>
        <w:numPr>
          <w:ilvl w:val="1"/>
          <w:numId w:val="1"/>
        </w:numPr>
        <w:tabs>
          <w:tab w:val="left" w:pos="1725"/>
        </w:tabs>
        <w:spacing w:line="269" w:lineRule="exact"/>
        <w:ind w:hanging="360"/>
        <w:rPr>
          <w:sz w:val="20"/>
          <w:szCs w:val="20"/>
        </w:rPr>
      </w:pPr>
      <w:r w:rsidRPr="005B29FB">
        <w:rPr>
          <w:sz w:val="20"/>
          <w:szCs w:val="20"/>
        </w:rPr>
        <w:t>intyg</w:t>
      </w:r>
      <w:r w:rsidRPr="005B29FB">
        <w:rPr>
          <w:spacing w:val="-7"/>
          <w:sz w:val="20"/>
          <w:szCs w:val="20"/>
        </w:rPr>
        <w:t xml:space="preserve"> </w:t>
      </w:r>
      <w:r w:rsidRPr="005B29FB">
        <w:rPr>
          <w:sz w:val="20"/>
          <w:szCs w:val="20"/>
        </w:rPr>
        <w:t>på</w:t>
      </w:r>
      <w:r w:rsidRPr="005B29FB">
        <w:rPr>
          <w:spacing w:val="-7"/>
          <w:sz w:val="20"/>
          <w:szCs w:val="20"/>
        </w:rPr>
        <w:t xml:space="preserve"> </w:t>
      </w:r>
      <w:r w:rsidRPr="005B29FB">
        <w:rPr>
          <w:sz w:val="20"/>
          <w:szCs w:val="20"/>
        </w:rPr>
        <w:t>uppnådd</w:t>
      </w:r>
      <w:r w:rsidRPr="005B29FB">
        <w:rPr>
          <w:spacing w:val="-6"/>
          <w:sz w:val="20"/>
          <w:szCs w:val="20"/>
        </w:rPr>
        <w:t xml:space="preserve"> </w:t>
      </w:r>
      <w:r w:rsidRPr="005B29FB">
        <w:rPr>
          <w:sz w:val="20"/>
          <w:szCs w:val="20"/>
        </w:rPr>
        <w:t>nivå</w:t>
      </w:r>
      <w:r w:rsidRPr="005B29FB">
        <w:rPr>
          <w:spacing w:val="-5"/>
          <w:sz w:val="20"/>
          <w:szCs w:val="20"/>
        </w:rPr>
        <w:t xml:space="preserve"> </w:t>
      </w:r>
      <w:r w:rsidRPr="005B29FB">
        <w:rPr>
          <w:sz w:val="20"/>
          <w:szCs w:val="20"/>
        </w:rPr>
        <w:t>vid</w:t>
      </w:r>
      <w:r w:rsidRPr="005B29FB">
        <w:rPr>
          <w:spacing w:val="-5"/>
          <w:sz w:val="20"/>
          <w:szCs w:val="20"/>
        </w:rPr>
        <w:t xml:space="preserve"> </w:t>
      </w:r>
      <w:r w:rsidRPr="005B29FB">
        <w:rPr>
          <w:sz w:val="20"/>
          <w:szCs w:val="20"/>
        </w:rPr>
        <w:t>det</w:t>
      </w:r>
      <w:r w:rsidRPr="005B29FB">
        <w:rPr>
          <w:spacing w:val="-6"/>
          <w:sz w:val="20"/>
          <w:szCs w:val="20"/>
        </w:rPr>
        <w:t xml:space="preserve"> </w:t>
      </w:r>
      <w:r w:rsidRPr="005B29FB">
        <w:rPr>
          <w:sz w:val="20"/>
          <w:szCs w:val="20"/>
        </w:rPr>
        <w:t>ursprungliga</w:t>
      </w:r>
      <w:r w:rsidRPr="005B29FB">
        <w:rPr>
          <w:spacing w:val="-8"/>
          <w:sz w:val="20"/>
          <w:szCs w:val="20"/>
        </w:rPr>
        <w:t xml:space="preserve"> </w:t>
      </w:r>
      <w:r w:rsidRPr="005B29FB">
        <w:rPr>
          <w:spacing w:val="-2"/>
          <w:sz w:val="20"/>
          <w:szCs w:val="20"/>
        </w:rPr>
        <w:t>lärosätet</w:t>
      </w:r>
    </w:p>
    <w:p w14:paraId="085CEA35" w14:textId="09B34702" w:rsidR="00317EC1" w:rsidRPr="005B29FB" w:rsidRDefault="003C1D41" w:rsidP="7B14512C">
      <w:pPr>
        <w:pStyle w:val="Liststycke"/>
        <w:numPr>
          <w:ilvl w:val="1"/>
          <w:numId w:val="1"/>
        </w:numPr>
        <w:tabs>
          <w:tab w:val="left" w:pos="1725"/>
        </w:tabs>
        <w:spacing w:before="21" w:line="259" w:lineRule="auto"/>
        <w:ind w:right="2034"/>
        <w:rPr>
          <w:sz w:val="20"/>
          <w:szCs w:val="20"/>
        </w:rPr>
      </w:pPr>
      <w:r w:rsidRPr="005B29FB">
        <w:rPr>
          <w:sz w:val="20"/>
          <w:szCs w:val="20"/>
        </w:rPr>
        <w:t>beskrivning</w:t>
      </w:r>
      <w:r w:rsidRPr="005B29FB">
        <w:rPr>
          <w:spacing w:val="-7"/>
          <w:sz w:val="20"/>
          <w:szCs w:val="20"/>
        </w:rPr>
        <w:t xml:space="preserve"> </w:t>
      </w:r>
      <w:r w:rsidRPr="005B29FB">
        <w:rPr>
          <w:sz w:val="20"/>
          <w:szCs w:val="20"/>
        </w:rPr>
        <w:t>av</w:t>
      </w:r>
      <w:r w:rsidRPr="005B29FB">
        <w:rPr>
          <w:spacing w:val="-7"/>
          <w:sz w:val="20"/>
          <w:szCs w:val="20"/>
        </w:rPr>
        <w:t xml:space="preserve"> </w:t>
      </w:r>
      <w:r w:rsidRPr="005B29FB">
        <w:rPr>
          <w:sz w:val="20"/>
          <w:szCs w:val="20"/>
        </w:rPr>
        <w:t>den</w:t>
      </w:r>
      <w:r w:rsidRPr="005B29FB">
        <w:rPr>
          <w:spacing w:val="-7"/>
          <w:sz w:val="20"/>
          <w:szCs w:val="20"/>
        </w:rPr>
        <w:t xml:space="preserve"> </w:t>
      </w:r>
      <w:r w:rsidRPr="005B29FB">
        <w:rPr>
          <w:sz w:val="20"/>
          <w:szCs w:val="20"/>
        </w:rPr>
        <w:t>pedagogiska</w:t>
      </w:r>
      <w:r w:rsidRPr="005B29FB">
        <w:rPr>
          <w:spacing w:val="-7"/>
          <w:sz w:val="20"/>
          <w:szCs w:val="20"/>
        </w:rPr>
        <w:t xml:space="preserve"> </w:t>
      </w:r>
      <w:r w:rsidRPr="005B29FB">
        <w:rPr>
          <w:sz w:val="20"/>
          <w:szCs w:val="20"/>
        </w:rPr>
        <w:t>meriteringsmodellen</w:t>
      </w:r>
      <w:r w:rsidRPr="005B29FB">
        <w:rPr>
          <w:spacing w:val="-7"/>
          <w:sz w:val="20"/>
          <w:szCs w:val="20"/>
        </w:rPr>
        <w:t xml:space="preserve"> </w:t>
      </w:r>
      <w:r w:rsidRPr="005B29FB">
        <w:rPr>
          <w:sz w:val="20"/>
          <w:szCs w:val="20"/>
        </w:rPr>
        <w:t>vid</w:t>
      </w:r>
      <w:r w:rsidRPr="005B29FB">
        <w:rPr>
          <w:spacing w:val="-6"/>
          <w:sz w:val="20"/>
          <w:szCs w:val="20"/>
        </w:rPr>
        <w:t xml:space="preserve"> </w:t>
      </w:r>
      <w:r w:rsidRPr="005B29FB">
        <w:rPr>
          <w:sz w:val="20"/>
          <w:szCs w:val="20"/>
        </w:rPr>
        <w:t>det ursprungliga lärosätet</w:t>
      </w:r>
    </w:p>
    <w:p w14:paraId="43BB8E54" w14:textId="54A05E77" w:rsidR="00317EC1" w:rsidRPr="005B29FB" w:rsidRDefault="003C1D41" w:rsidP="7EB49896">
      <w:pPr>
        <w:pStyle w:val="Liststycke"/>
        <w:numPr>
          <w:ilvl w:val="0"/>
          <w:numId w:val="1"/>
        </w:numPr>
        <w:tabs>
          <w:tab w:val="left" w:pos="1005"/>
        </w:tabs>
        <w:spacing w:line="259" w:lineRule="auto"/>
        <w:ind w:right="1210"/>
        <w:rPr>
          <w:sz w:val="20"/>
          <w:szCs w:val="20"/>
        </w:rPr>
      </w:pPr>
      <w:r w:rsidRPr="005B29FB">
        <w:rPr>
          <w:sz w:val="20"/>
          <w:szCs w:val="20"/>
        </w:rPr>
        <w:t>Utskottet</w:t>
      </w:r>
      <w:r w:rsidRPr="005B29FB">
        <w:rPr>
          <w:spacing w:val="-4"/>
          <w:sz w:val="20"/>
          <w:szCs w:val="20"/>
        </w:rPr>
        <w:t xml:space="preserve"> </w:t>
      </w:r>
      <w:r w:rsidRPr="005B29FB">
        <w:rPr>
          <w:sz w:val="20"/>
          <w:szCs w:val="20"/>
        </w:rPr>
        <w:t>för</w:t>
      </w:r>
      <w:r w:rsidRPr="005B29FB">
        <w:rPr>
          <w:spacing w:val="-4"/>
          <w:sz w:val="20"/>
          <w:szCs w:val="20"/>
        </w:rPr>
        <w:t xml:space="preserve"> </w:t>
      </w:r>
      <w:r w:rsidRPr="005B29FB">
        <w:rPr>
          <w:sz w:val="20"/>
          <w:szCs w:val="20"/>
        </w:rPr>
        <w:t>pedagogisk</w:t>
      </w:r>
      <w:r w:rsidRPr="005B29FB">
        <w:rPr>
          <w:spacing w:val="-5"/>
          <w:sz w:val="20"/>
          <w:szCs w:val="20"/>
        </w:rPr>
        <w:t xml:space="preserve"> </w:t>
      </w:r>
      <w:r w:rsidRPr="005B29FB">
        <w:rPr>
          <w:sz w:val="20"/>
          <w:szCs w:val="20"/>
        </w:rPr>
        <w:t>meritering</w:t>
      </w:r>
      <w:r w:rsidR="00BF0E50" w:rsidRPr="005B29FB">
        <w:rPr>
          <w:position w:val="5"/>
          <w:sz w:val="12"/>
          <w:szCs w:val="12"/>
        </w:rPr>
        <w:t>4</w:t>
      </w:r>
      <w:r w:rsidRPr="005B29FB">
        <w:rPr>
          <w:spacing w:val="16"/>
          <w:position w:val="5"/>
          <w:sz w:val="12"/>
          <w:szCs w:val="12"/>
        </w:rPr>
        <w:t xml:space="preserve"> </w:t>
      </w:r>
      <w:r w:rsidRPr="005B29FB">
        <w:rPr>
          <w:sz w:val="20"/>
          <w:szCs w:val="20"/>
        </w:rPr>
        <w:t>bedömer</w:t>
      </w:r>
      <w:r w:rsidRPr="005B29FB">
        <w:rPr>
          <w:spacing w:val="-3"/>
          <w:sz w:val="20"/>
          <w:szCs w:val="20"/>
        </w:rPr>
        <w:t xml:space="preserve"> </w:t>
      </w:r>
      <w:r w:rsidRPr="005B29FB">
        <w:rPr>
          <w:sz w:val="20"/>
          <w:szCs w:val="20"/>
        </w:rPr>
        <w:t>ärendet</w:t>
      </w:r>
      <w:r w:rsidR="00646BA1" w:rsidRPr="005B29FB">
        <w:rPr>
          <w:spacing w:val="-2"/>
          <w:sz w:val="20"/>
          <w:szCs w:val="20"/>
        </w:rPr>
        <w:t xml:space="preserve">. </w:t>
      </w:r>
      <w:r w:rsidRPr="005B29FB">
        <w:rPr>
          <w:color w:val="000000"/>
          <w:sz w:val="20"/>
          <w:szCs w:val="20"/>
        </w:rPr>
        <w:t>Bedömningen baseras på det andra lärosätets pedagogiska</w:t>
      </w:r>
      <w:r w:rsidR="6D0BABA5" w:rsidRPr="005B29FB">
        <w:rPr>
          <w:color w:val="000000"/>
          <w:sz w:val="20"/>
          <w:szCs w:val="20"/>
        </w:rPr>
        <w:t xml:space="preserve"> </w:t>
      </w:r>
      <w:r w:rsidRPr="005B29FB">
        <w:rPr>
          <w:spacing w:val="-2"/>
          <w:sz w:val="20"/>
          <w:szCs w:val="20"/>
        </w:rPr>
        <w:t>meriteringsmodell.</w:t>
      </w:r>
    </w:p>
    <w:p w14:paraId="0D4FF92C" w14:textId="304BB505" w:rsidR="00317EC1" w:rsidRPr="005B29FB" w:rsidRDefault="00FA589C" w:rsidP="7B14512C">
      <w:pPr>
        <w:pStyle w:val="Liststycke"/>
        <w:numPr>
          <w:ilvl w:val="0"/>
          <w:numId w:val="1"/>
        </w:numPr>
        <w:tabs>
          <w:tab w:val="left" w:pos="1005"/>
        </w:tabs>
        <w:spacing w:before="23"/>
        <w:rPr>
          <w:sz w:val="20"/>
          <w:szCs w:val="20"/>
        </w:rPr>
      </w:pPr>
      <w:r>
        <w:rPr>
          <w:color w:val="000000"/>
          <w:spacing w:val="-7"/>
          <w:sz w:val="20"/>
          <w:szCs w:val="20"/>
        </w:rPr>
        <w:t xml:space="preserve">Utskottet </w:t>
      </w:r>
      <w:r w:rsidR="003C1D41" w:rsidRPr="005B29FB">
        <w:rPr>
          <w:color w:val="000000"/>
          <w:sz w:val="20"/>
          <w:szCs w:val="20"/>
        </w:rPr>
        <w:t>lämnar</w:t>
      </w:r>
      <w:r w:rsidR="003C1D41" w:rsidRPr="005B29FB">
        <w:rPr>
          <w:color w:val="000000"/>
          <w:spacing w:val="-5"/>
          <w:sz w:val="20"/>
          <w:szCs w:val="20"/>
        </w:rPr>
        <w:t xml:space="preserve"> </w:t>
      </w:r>
      <w:r w:rsidR="003C1D41" w:rsidRPr="005B29FB">
        <w:rPr>
          <w:color w:val="000000"/>
          <w:sz w:val="20"/>
          <w:szCs w:val="20"/>
        </w:rPr>
        <w:t>förslag</w:t>
      </w:r>
      <w:r w:rsidR="003C1D41" w:rsidRPr="005B29FB">
        <w:rPr>
          <w:color w:val="000000"/>
          <w:spacing w:val="-6"/>
          <w:sz w:val="20"/>
          <w:szCs w:val="20"/>
        </w:rPr>
        <w:t xml:space="preserve"> </w:t>
      </w:r>
      <w:r w:rsidR="003C1D41" w:rsidRPr="005B29FB">
        <w:rPr>
          <w:color w:val="000000"/>
          <w:sz w:val="20"/>
          <w:szCs w:val="20"/>
        </w:rPr>
        <w:t>till</w:t>
      </w:r>
      <w:r w:rsidR="003C1D41" w:rsidRPr="005B29FB">
        <w:rPr>
          <w:color w:val="000000"/>
          <w:spacing w:val="-5"/>
          <w:sz w:val="20"/>
          <w:szCs w:val="20"/>
        </w:rPr>
        <w:t xml:space="preserve"> </w:t>
      </w:r>
      <w:r w:rsidR="003C1D41" w:rsidRPr="005B29FB">
        <w:rPr>
          <w:color w:val="000000"/>
          <w:sz w:val="20"/>
          <w:szCs w:val="20"/>
        </w:rPr>
        <w:t>beslut,</w:t>
      </w:r>
      <w:r w:rsidR="003C1D41" w:rsidRPr="005B29FB">
        <w:rPr>
          <w:color w:val="000000"/>
          <w:spacing w:val="-5"/>
          <w:sz w:val="20"/>
          <w:szCs w:val="20"/>
        </w:rPr>
        <w:t xml:space="preserve"> </w:t>
      </w:r>
      <w:r w:rsidR="003C1D41" w:rsidRPr="005B29FB">
        <w:rPr>
          <w:color w:val="000000"/>
          <w:sz w:val="20"/>
          <w:szCs w:val="20"/>
        </w:rPr>
        <w:t>vilket</w:t>
      </w:r>
      <w:r w:rsidR="003C1D41" w:rsidRPr="005B29FB">
        <w:rPr>
          <w:color w:val="000000"/>
          <w:spacing w:val="-6"/>
          <w:sz w:val="20"/>
          <w:szCs w:val="20"/>
        </w:rPr>
        <w:t xml:space="preserve"> </w:t>
      </w:r>
      <w:r w:rsidR="003C1D41" w:rsidRPr="005B29FB">
        <w:rPr>
          <w:color w:val="000000"/>
          <w:sz w:val="20"/>
          <w:szCs w:val="20"/>
        </w:rPr>
        <w:t>därefter</w:t>
      </w:r>
      <w:r w:rsidR="003C1D41" w:rsidRPr="005B29FB">
        <w:rPr>
          <w:color w:val="000000"/>
          <w:spacing w:val="-4"/>
          <w:sz w:val="20"/>
          <w:szCs w:val="20"/>
        </w:rPr>
        <w:t xml:space="preserve"> </w:t>
      </w:r>
      <w:r w:rsidR="003C1D41" w:rsidRPr="005B29FB">
        <w:rPr>
          <w:color w:val="000000"/>
          <w:sz w:val="20"/>
          <w:szCs w:val="20"/>
        </w:rPr>
        <w:t>tas</w:t>
      </w:r>
      <w:r w:rsidR="003C1D41" w:rsidRPr="005B29FB">
        <w:rPr>
          <w:color w:val="000000"/>
          <w:spacing w:val="-7"/>
          <w:sz w:val="20"/>
          <w:szCs w:val="20"/>
        </w:rPr>
        <w:t xml:space="preserve"> </w:t>
      </w:r>
      <w:r w:rsidR="003C1D41" w:rsidRPr="005B29FB">
        <w:rPr>
          <w:color w:val="000000"/>
          <w:sz w:val="20"/>
          <w:szCs w:val="20"/>
        </w:rPr>
        <w:t>i</w:t>
      </w:r>
      <w:r w:rsidR="003C1D41" w:rsidRPr="005B29FB">
        <w:rPr>
          <w:color w:val="000000"/>
          <w:spacing w:val="-3"/>
          <w:sz w:val="20"/>
          <w:szCs w:val="20"/>
        </w:rPr>
        <w:t xml:space="preserve"> </w:t>
      </w:r>
      <w:r w:rsidR="003C1D41" w:rsidRPr="005B29FB">
        <w:rPr>
          <w:color w:val="000000"/>
          <w:spacing w:val="-2"/>
          <w:sz w:val="20"/>
          <w:szCs w:val="20"/>
        </w:rPr>
        <w:t>fakultetsnämnden.</w:t>
      </w:r>
    </w:p>
    <w:p w14:paraId="5016B97E" w14:textId="318C7D62" w:rsidR="00317EC1" w:rsidRPr="005B29FB" w:rsidRDefault="003C1D41" w:rsidP="0EC0D618">
      <w:pPr>
        <w:pStyle w:val="Liststycke"/>
        <w:numPr>
          <w:ilvl w:val="0"/>
          <w:numId w:val="1"/>
        </w:numPr>
        <w:tabs>
          <w:tab w:val="left" w:pos="1005"/>
        </w:tabs>
        <w:spacing w:before="21"/>
        <w:rPr>
          <w:sz w:val="20"/>
          <w:szCs w:val="20"/>
        </w:rPr>
      </w:pPr>
      <w:r w:rsidRPr="005B29FB">
        <w:rPr>
          <w:sz w:val="20"/>
          <w:szCs w:val="20"/>
        </w:rPr>
        <w:t>Vid</w:t>
      </w:r>
      <w:r w:rsidRPr="005B29FB">
        <w:rPr>
          <w:spacing w:val="-8"/>
          <w:sz w:val="20"/>
          <w:szCs w:val="20"/>
        </w:rPr>
        <w:t xml:space="preserve"> </w:t>
      </w:r>
      <w:r w:rsidRPr="005B29FB">
        <w:rPr>
          <w:sz w:val="20"/>
          <w:szCs w:val="20"/>
        </w:rPr>
        <w:t>behov</w:t>
      </w:r>
      <w:r w:rsidRPr="005B29FB">
        <w:rPr>
          <w:spacing w:val="-10"/>
          <w:sz w:val="20"/>
          <w:szCs w:val="20"/>
        </w:rPr>
        <w:t xml:space="preserve"> </w:t>
      </w:r>
      <w:r w:rsidRPr="005B29FB">
        <w:rPr>
          <w:sz w:val="20"/>
          <w:szCs w:val="20"/>
        </w:rPr>
        <w:t>kan</w:t>
      </w:r>
      <w:r w:rsidRPr="005B29FB">
        <w:rPr>
          <w:spacing w:val="-9"/>
          <w:sz w:val="20"/>
          <w:szCs w:val="20"/>
        </w:rPr>
        <w:t xml:space="preserve"> </w:t>
      </w:r>
      <w:r w:rsidRPr="005B29FB">
        <w:rPr>
          <w:sz w:val="20"/>
          <w:szCs w:val="20"/>
        </w:rPr>
        <w:t>systemet</w:t>
      </w:r>
      <w:r w:rsidRPr="005B29FB">
        <w:rPr>
          <w:spacing w:val="-6"/>
          <w:sz w:val="20"/>
          <w:szCs w:val="20"/>
        </w:rPr>
        <w:t xml:space="preserve"> </w:t>
      </w:r>
      <w:r w:rsidRPr="005B29FB">
        <w:rPr>
          <w:sz w:val="20"/>
          <w:szCs w:val="20"/>
        </w:rPr>
        <w:t>med</w:t>
      </w:r>
      <w:r w:rsidRPr="005B29FB">
        <w:rPr>
          <w:spacing w:val="-8"/>
          <w:sz w:val="20"/>
          <w:szCs w:val="20"/>
        </w:rPr>
        <w:t xml:space="preserve"> </w:t>
      </w:r>
      <w:r w:rsidRPr="005B29FB">
        <w:rPr>
          <w:sz w:val="20"/>
          <w:szCs w:val="20"/>
        </w:rPr>
        <w:t>extern</w:t>
      </w:r>
      <w:r w:rsidR="00FA589C">
        <w:rPr>
          <w:sz w:val="20"/>
          <w:szCs w:val="20"/>
        </w:rPr>
        <w:t xml:space="preserve"> sakkunnigprövning</w:t>
      </w:r>
      <w:r w:rsidRPr="005B29FB">
        <w:rPr>
          <w:color w:val="000000"/>
          <w:spacing w:val="-9"/>
          <w:sz w:val="20"/>
          <w:szCs w:val="20"/>
        </w:rPr>
        <w:t xml:space="preserve"> </w:t>
      </w:r>
      <w:r w:rsidRPr="005B29FB">
        <w:rPr>
          <w:color w:val="000000"/>
          <w:spacing w:val="-2"/>
          <w:sz w:val="20"/>
          <w:szCs w:val="20"/>
        </w:rPr>
        <w:t>tillämpas.</w:t>
      </w:r>
    </w:p>
    <w:p w14:paraId="12D6EC92" w14:textId="77777777" w:rsidR="00317EC1" w:rsidRPr="005B29FB" w:rsidRDefault="00317EC1">
      <w:pPr>
        <w:pStyle w:val="Brdtext"/>
        <w:spacing w:before="202"/>
      </w:pPr>
    </w:p>
    <w:p w14:paraId="5A3E4FB0" w14:textId="6F55B5B3" w:rsidR="00317EC1" w:rsidRPr="005B29FB" w:rsidRDefault="003C1D41">
      <w:pPr>
        <w:pStyle w:val="Brdtext"/>
        <w:spacing w:line="259" w:lineRule="auto"/>
        <w:ind w:left="285" w:right="1036"/>
      </w:pPr>
      <w:r w:rsidRPr="005B29FB">
        <w:t>Vid Mittuniversitetet finns också utarbetade anvisningar för prövning av tidigare genomförda</w:t>
      </w:r>
      <w:r w:rsidRPr="005B29FB">
        <w:rPr>
          <w:spacing w:val="-5"/>
        </w:rPr>
        <w:t xml:space="preserve"> </w:t>
      </w:r>
      <w:r w:rsidRPr="005B29FB">
        <w:t>högskolepedagogiska</w:t>
      </w:r>
      <w:r w:rsidRPr="005B29FB">
        <w:rPr>
          <w:spacing w:val="-5"/>
        </w:rPr>
        <w:t xml:space="preserve"> </w:t>
      </w:r>
      <w:r w:rsidRPr="005B29FB">
        <w:t>utbildningar,</w:t>
      </w:r>
      <w:r w:rsidRPr="005B29FB">
        <w:rPr>
          <w:spacing w:val="-2"/>
        </w:rPr>
        <w:t xml:space="preserve"> </w:t>
      </w:r>
      <w:r w:rsidRPr="005B29FB">
        <w:t>vilket</w:t>
      </w:r>
      <w:r w:rsidRPr="005B29FB">
        <w:rPr>
          <w:spacing w:val="-4"/>
        </w:rPr>
        <w:t xml:space="preserve"> </w:t>
      </w:r>
      <w:r w:rsidRPr="005B29FB">
        <w:t>kan</w:t>
      </w:r>
      <w:r w:rsidRPr="005B29FB">
        <w:rPr>
          <w:spacing w:val="-3"/>
        </w:rPr>
        <w:t xml:space="preserve"> </w:t>
      </w:r>
      <w:r w:rsidRPr="005B29FB">
        <w:t>vara</w:t>
      </w:r>
      <w:r w:rsidRPr="005B29FB">
        <w:rPr>
          <w:spacing w:val="-5"/>
        </w:rPr>
        <w:t xml:space="preserve"> </w:t>
      </w:r>
      <w:r w:rsidRPr="005B29FB">
        <w:t>aktuellt</w:t>
      </w:r>
      <w:r w:rsidRPr="005B29FB">
        <w:rPr>
          <w:spacing w:val="-4"/>
        </w:rPr>
        <w:t xml:space="preserve"> </w:t>
      </w:r>
      <w:r w:rsidRPr="005B29FB">
        <w:t>vid</w:t>
      </w:r>
      <w:r w:rsidRPr="005B29FB">
        <w:rPr>
          <w:spacing w:val="-4"/>
        </w:rPr>
        <w:t xml:space="preserve"> </w:t>
      </w:r>
      <w:r w:rsidRPr="005B29FB">
        <w:t>ansökan</w:t>
      </w:r>
      <w:r w:rsidRPr="005B29FB">
        <w:rPr>
          <w:spacing w:val="-5"/>
        </w:rPr>
        <w:t xml:space="preserve"> </w:t>
      </w:r>
      <w:r w:rsidRPr="005B29FB">
        <w:t xml:space="preserve">om pedagogisk meritering (se </w:t>
      </w:r>
      <w:r w:rsidRPr="005B29FB">
        <w:rPr>
          <w:i/>
          <w:iCs/>
        </w:rPr>
        <w:t>Anvisningar för prövning av högskolepedagogiska utbildningsmeriter inför ansökan om pedagogisk meritering</w:t>
      </w:r>
      <w:r w:rsidRPr="005B29FB">
        <w:t xml:space="preserve">). Även dessa anvisningar utgår från </w:t>
      </w:r>
      <w:proofErr w:type="spellStart"/>
      <w:r w:rsidRPr="005B29FB">
        <w:t>SUHF:s</w:t>
      </w:r>
      <w:proofErr w:type="spellEnd"/>
      <w:r w:rsidRPr="005B29FB">
        <w:t xml:space="preserve"> rekommendationer om mål för behörighetsgivande högskolepedagogisk utbildning (2016</w:t>
      </w:r>
      <w:r w:rsidR="168C36A5" w:rsidRPr="005B29FB">
        <w:t>:1</w:t>
      </w:r>
      <w:r w:rsidRPr="005B29FB">
        <w:t xml:space="preserve">). Den utbildning som du vill få </w:t>
      </w:r>
      <w:r w:rsidR="3A5F437C" w:rsidRPr="005B29FB">
        <w:t>prövad</w:t>
      </w:r>
      <w:r w:rsidRPr="005B29FB">
        <w:t xml:space="preserve"> ska alltså ha gett dig motsvarande kunskaper som finns beskrivna i </w:t>
      </w:r>
      <w:proofErr w:type="spellStart"/>
      <w:r w:rsidRPr="005B29FB">
        <w:t>SUHF:s</w:t>
      </w:r>
      <w:proofErr w:type="spellEnd"/>
      <w:r w:rsidRPr="005B29FB">
        <w:t xml:space="preserve"> rekommendation.</w:t>
      </w:r>
    </w:p>
    <w:p w14:paraId="2AD9AE5F" w14:textId="77777777" w:rsidR="00740E42" w:rsidRPr="005B29FB" w:rsidRDefault="00740E42">
      <w:pPr>
        <w:pStyle w:val="Brdtext"/>
        <w:spacing w:line="259" w:lineRule="auto"/>
        <w:ind w:left="285" w:right="1036"/>
      </w:pPr>
    </w:p>
    <w:p w14:paraId="1BA8ABB8" w14:textId="77777777" w:rsidR="00317EC1" w:rsidRPr="005B29FB" w:rsidRDefault="00317EC1">
      <w:pPr>
        <w:pStyle w:val="Brdtext"/>
        <w:spacing w:before="238"/>
      </w:pPr>
    </w:p>
    <w:p w14:paraId="23196ACF" w14:textId="1171B5D1" w:rsidR="00FA589C" w:rsidRDefault="00FA589C" w:rsidP="00FA589C">
      <w:pPr>
        <w:pStyle w:val="Rubrik1"/>
      </w:pPr>
      <w:bookmarkStart w:id="11" w:name="_bookmark11"/>
      <w:bookmarkEnd w:id="11"/>
      <w:r>
        <w:t>Litteraturförteckning</w:t>
      </w:r>
    </w:p>
    <w:p w14:paraId="492FE567" w14:textId="6BCC9913" w:rsidR="00317EC1" w:rsidRPr="005B29FB" w:rsidRDefault="003C1D41" w:rsidP="7EB49896">
      <w:pPr>
        <w:spacing w:before="148"/>
        <w:ind w:left="1005" w:right="1166" w:hanging="720"/>
        <w:rPr>
          <w:sz w:val="20"/>
          <w:szCs w:val="20"/>
        </w:rPr>
      </w:pPr>
      <w:r w:rsidRPr="005B29FB">
        <w:rPr>
          <w:sz w:val="20"/>
          <w:szCs w:val="20"/>
        </w:rPr>
        <w:t xml:space="preserve">Eriksson, M., </w:t>
      </w:r>
      <w:proofErr w:type="spellStart"/>
      <w:r w:rsidRPr="005B29FB">
        <w:rPr>
          <w:sz w:val="20"/>
          <w:szCs w:val="20"/>
        </w:rPr>
        <w:t>Grandien</w:t>
      </w:r>
      <w:proofErr w:type="spellEnd"/>
      <w:r w:rsidRPr="005B29FB">
        <w:rPr>
          <w:sz w:val="20"/>
          <w:szCs w:val="20"/>
        </w:rPr>
        <w:t xml:space="preserve">, C., Floden, L., &amp; </w:t>
      </w:r>
      <w:proofErr w:type="spellStart"/>
      <w:r w:rsidRPr="005B29FB">
        <w:rPr>
          <w:sz w:val="20"/>
          <w:szCs w:val="20"/>
        </w:rPr>
        <w:t>Elzbieta</w:t>
      </w:r>
      <w:proofErr w:type="spellEnd"/>
      <w:r w:rsidRPr="005B29FB">
        <w:rPr>
          <w:sz w:val="20"/>
          <w:szCs w:val="20"/>
        </w:rPr>
        <w:t xml:space="preserve">, S. (2017). </w:t>
      </w:r>
      <w:r w:rsidRPr="005B29FB">
        <w:rPr>
          <w:i/>
          <w:iCs/>
          <w:sz w:val="20"/>
          <w:szCs w:val="20"/>
        </w:rPr>
        <w:t>Rapport 2 Förslag på pedagogiskt</w:t>
      </w:r>
      <w:r w:rsidRPr="005B29FB">
        <w:rPr>
          <w:i/>
          <w:iCs/>
          <w:spacing w:val="-6"/>
          <w:sz w:val="20"/>
          <w:szCs w:val="20"/>
        </w:rPr>
        <w:t xml:space="preserve"> </w:t>
      </w:r>
      <w:r w:rsidRPr="005B29FB">
        <w:rPr>
          <w:i/>
          <w:iCs/>
          <w:sz w:val="20"/>
          <w:szCs w:val="20"/>
        </w:rPr>
        <w:t>meriteringssystem.</w:t>
      </w:r>
      <w:r w:rsidRPr="005B29FB">
        <w:rPr>
          <w:i/>
          <w:iCs/>
          <w:spacing w:val="-4"/>
          <w:sz w:val="20"/>
          <w:szCs w:val="20"/>
        </w:rPr>
        <w:t xml:space="preserve"> </w:t>
      </w:r>
      <w:r w:rsidRPr="005B29FB">
        <w:rPr>
          <w:sz w:val="20"/>
          <w:szCs w:val="20"/>
        </w:rPr>
        <w:t>Dnr</w:t>
      </w:r>
      <w:r w:rsidRPr="005B29FB">
        <w:rPr>
          <w:spacing w:val="-6"/>
          <w:sz w:val="20"/>
          <w:szCs w:val="20"/>
        </w:rPr>
        <w:t xml:space="preserve"> </w:t>
      </w:r>
      <w:r w:rsidRPr="005B29FB">
        <w:rPr>
          <w:sz w:val="20"/>
          <w:szCs w:val="20"/>
        </w:rPr>
        <w:t>MIUN</w:t>
      </w:r>
      <w:r w:rsidRPr="005B29FB">
        <w:rPr>
          <w:spacing w:val="-6"/>
          <w:sz w:val="20"/>
          <w:szCs w:val="20"/>
        </w:rPr>
        <w:t xml:space="preserve"> </w:t>
      </w:r>
      <w:r w:rsidRPr="005B29FB">
        <w:rPr>
          <w:sz w:val="20"/>
          <w:szCs w:val="20"/>
        </w:rPr>
        <w:t>2017/431.</w:t>
      </w:r>
      <w:r w:rsidRPr="005B29FB">
        <w:rPr>
          <w:spacing w:val="-6"/>
          <w:sz w:val="20"/>
          <w:szCs w:val="20"/>
        </w:rPr>
        <w:t xml:space="preserve"> </w:t>
      </w:r>
      <w:r w:rsidRPr="005B29FB">
        <w:rPr>
          <w:sz w:val="20"/>
          <w:szCs w:val="20"/>
        </w:rPr>
        <w:t>Sundsvall</w:t>
      </w:r>
      <w:r w:rsidRPr="005B29FB">
        <w:rPr>
          <w:spacing w:val="-6"/>
          <w:sz w:val="20"/>
          <w:szCs w:val="20"/>
        </w:rPr>
        <w:t xml:space="preserve"> </w:t>
      </w:r>
      <w:r w:rsidRPr="005B29FB">
        <w:rPr>
          <w:sz w:val="20"/>
          <w:szCs w:val="20"/>
        </w:rPr>
        <w:t>och</w:t>
      </w:r>
      <w:r w:rsidRPr="005B29FB">
        <w:rPr>
          <w:spacing w:val="-7"/>
          <w:sz w:val="20"/>
          <w:szCs w:val="20"/>
        </w:rPr>
        <w:t xml:space="preserve"> </w:t>
      </w:r>
      <w:r w:rsidRPr="005B29FB">
        <w:rPr>
          <w:sz w:val="20"/>
          <w:szCs w:val="20"/>
        </w:rPr>
        <w:t xml:space="preserve">Östersund: </w:t>
      </w:r>
      <w:r w:rsidRPr="005B29FB">
        <w:rPr>
          <w:spacing w:val="-2"/>
          <w:sz w:val="20"/>
          <w:szCs w:val="20"/>
        </w:rPr>
        <w:t>Mittuniversitetet.</w:t>
      </w:r>
    </w:p>
    <w:p w14:paraId="4D808F3D" w14:textId="77777777" w:rsidR="00317EC1" w:rsidRPr="005B29FB" w:rsidRDefault="00317EC1">
      <w:pPr>
        <w:pStyle w:val="Brdtext"/>
      </w:pPr>
    </w:p>
    <w:p w14:paraId="5803E370" w14:textId="77777777" w:rsidR="00317EC1" w:rsidRPr="005B29FB" w:rsidRDefault="00317EC1">
      <w:pPr>
        <w:pStyle w:val="Brdtext"/>
      </w:pPr>
    </w:p>
    <w:p w14:paraId="28391615" w14:textId="77777777" w:rsidR="00317EC1" w:rsidRPr="005B29FB" w:rsidRDefault="00317EC1">
      <w:pPr>
        <w:pStyle w:val="Brdtext"/>
      </w:pPr>
    </w:p>
    <w:p w14:paraId="3110E7AA" w14:textId="77777777" w:rsidR="00317EC1" w:rsidRPr="005B29FB" w:rsidRDefault="00317EC1">
      <w:pPr>
        <w:pStyle w:val="Brdtext"/>
        <w:spacing w:before="122"/>
      </w:pPr>
    </w:p>
    <w:p w14:paraId="70943BE6" w14:textId="7CD468F7" w:rsidR="00317EC1" w:rsidRPr="005B29FB" w:rsidRDefault="00BF0E50">
      <w:pPr>
        <w:ind w:left="285" w:right="1166"/>
        <w:rPr>
          <w:sz w:val="18"/>
        </w:rPr>
      </w:pPr>
      <w:r w:rsidRPr="005B29FB">
        <w:rPr>
          <w:position w:val="4"/>
          <w:sz w:val="9"/>
        </w:rPr>
        <w:t>4</w:t>
      </w:r>
      <w:r w:rsidR="003C1D41" w:rsidRPr="005B29FB">
        <w:rPr>
          <w:spacing w:val="13"/>
          <w:position w:val="4"/>
          <w:sz w:val="9"/>
        </w:rPr>
        <w:t xml:space="preserve"> </w:t>
      </w:r>
      <w:r w:rsidR="003C1D41" w:rsidRPr="005B29FB">
        <w:rPr>
          <w:sz w:val="18"/>
        </w:rPr>
        <w:t>Intern</w:t>
      </w:r>
      <w:r w:rsidR="003C1D41" w:rsidRPr="005B29FB">
        <w:rPr>
          <w:spacing w:val="-2"/>
          <w:sz w:val="18"/>
        </w:rPr>
        <w:t xml:space="preserve"> </w:t>
      </w:r>
      <w:r w:rsidR="003C1D41" w:rsidRPr="005B29FB">
        <w:rPr>
          <w:sz w:val="18"/>
        </w:rPr>
        <w:t>pedagogiskt</w:t>
      </w:r>
      <w:r w:rsidR="003C1D41" w:rsidRPr="005B29FB">
        <w:rPr>
          <w:spacing w:val="-4"/>
          <w:sz w:val="18"/>
        </w:rPr>
        <w:t xml:space="preserve"> </w:t>
      </w:r>
      <w:r w:rsidR="003C1D41" w:rsidRPr="005B29FB">
        <w:rPr>
          <w:sz w:val="18"/>
        </w:rPr>
        <w:t>sakkunnig</w:t>
      </w:r>
      <w:r w:rsidR="003C1D41" w:rsidRPr="005B29FB">
        <w:rPr>
          <w:spacing w:val="-4"/>
          <w:sz w:val="18"/>
        </w:rPr>
        <w:t xml:space="preserve"> </w:t>
      </w:r>
      <w:r w:rsidR="003C1D41" w:rsidRPr="005B29FB">
        <w:rPr>
          <w:sz w:val="18"/>
        </w:rPr>
        <w:t>bereder</w:t>
      </w:r>
      <w:r w:rsidR="003C1D41" w:rsidRPr="005B29FB">
        <w:rPr>
          <w:spacing w:val="-4"/>
          <w:sz w:val="18"/>
        </w:rPr>
        <w:t xml:space="preserve"> </w:t>
      </w:r>
      <w:r w:rsidR="003C1D41" w:rsidRPr="005B29FB">
        <w:rPr>
          <w:sz w:val="18"/>
        </w:rPr>
        <w:t>ärendet</w:t>
      </w:r>
      <w:r w:rsidR="003C1D41" w:rsidRPr="005B29FB">
        <w:rPr>
          <w:spacing w:val="-4"/>
          <w:sz w:val="18"/>
        </w:rPr>
        <w:t xml:space="preserve"> </w:t>
      </w:r>
      <w:r w:rsidR="003C1D41" w:rsidRPr="005B29FB">
        <w:rPr>
          <w:sz w:val="18"/>
        </w:rPr>
        <w:t>och</w:t>
      </w:r>
      <w:r w:rsidR="003C1D41" w:rsidRPr="005B29FB">
        <w:rPr>
          <w:spacing w:val="-2"/>
          <w:sz w:val="18"/>
        </w:rPr>
        <w:t xml:space="preserve"> </w:t>
      </w:r>
      <w:r w:rsidR="003C1D41" w:rsidRPr="005B29FB">
        <w:rPr>
          <w:sz w:val="18"/>
        </w:rPr>
        <w:t>tar</w:t>
      </w:r>
      <w:r w:rsidR="003C1D41" w:rsidRPr="005B29FB">
        <w:rPr>
          <w:spacing w:val="-2"/>
          <w:sz w:val="18"/>
        </w:rPr>
        <w:t xml:space="preserve"> </w:t>
      </w:r>
      <w:r w:rsidR="003C1D41" w:rsidRPr="005B29FB">
        <w:rPr>
          <w:sz w:val="18"/>
        </w:rPr>
        <w:t>vid</w:t>
      </w:r>
      <w:r w:rsidR="003C1D41" w:rsidRPr="005B29FB">
        <w:rPr>
          <w:spacing w:val="-2"/>
          <w:sz w:val="18"/>
        </w:rPr>
        <w:t xml:space="preserve"> </w:t>
      </w:r>
      <w:r w:rsidR="003C1D41" w:rsidRPr="005B29FB">
        <w:rPr>
          <w:sz w:val="18"/>
        </w:rPr>
        <w:t>behov</w:t>
      </w:r>
      <w:r w:rsidR="003C1D41" w:rsidRPr="005B29FB">
        <w:rPr>
          <w:spacing w:val="-4"/>
          <w:sz w:val="18"/>
        </w:rPr>
        <w:t xml:space="preserve"> </w:t>
      </w:r>
      <w:r w:rsidR="003C1D41" w:rsidRPr="005B29FB">
        <w:rPr>
          <w:sz w:val="18"/>
        </w:rPr>
        <w:t>hjälp</w:t>
      </w:r>
      <w:r w:rsidR="003C1D41" w:rsidRPr="005B29FB">
        <w:rPr>
          <w:spacing w:val="-3"/>
          <w:sz w:val="18"/>
        </w:rPr>
        <w:t xml:space="preserve"> </w:t>
      </w:r>
      <w:r w:rsidR="003C1D41" w:rsidRPr="005B29FB">
        <w:rPr>
          <w:sz w:val="18"/>
        </w:rPr>
        <w:t>av annan</w:t>
      </w:r>
      <w:r w:rsidR="003C1D41" w:rsidRPr="005B29FB">
        <w:rPr>
          <w:spacing w:val="-5"/>
          <w:sz w:val="18"/>
        </w:rPr>
        <w:t xml:space="preserve"> </w:t>
      </w:r>
      <w:r w:rsidR="003C1D41" w:rsidRPr="005B29FB">
        <w:rPr>
          <w:sz w:val="18"/>
        </w:rPr>
        <w:t>medlem</w:t>
      </w:r>
      <w:r w:rsidR="003C1D41" w:rsidRPr="005B29FB">
        <w:rPr>
          <w:spacing w:val="-4"/>
          <w:sz w:val="18"/>
        </w:rPr>
        <w:t xml:space="preserve"> </w:t>
      </w:r>
      <w:r w:rsidR="003C1D41" w:rsidRPr="005B29FB">
        <w:rPr>
          <w:sz w:val="18"/>
        </w:rPr>
        <w:t xml:space="preserve">i </w:t>
      </w:r>
      <w:r w:rsidR="003C1D41" w:rsidRPr="005B29FB">
        <w:rPr>
          <w:spacing w:val="-2"/>
          <w:sz w:val="18"/>
        </w:rPr>
        <w:t>utskottet.</w:t>
      </w:r>
    </w:p>
    <w:p w14:paraId="01CAC9EA" w14:textId="77777777" w:rsidR="00317EC1" w:rsidRPr="005B29FB" w:rsidRDefault="00317EC1">
      <w:pPr>
        <w:rPr>
          <w:sz w:val="18"/>
          <w:highlight w:val="yellow"/>
        </w:rPr>
        <w:sectPr w:rsidR="00317EC1" w:rsidRPr="005B29FB">
          <w:pgSz w:w="11910" w:h="16840"/>
          <w:pgMar w:top="1040" w:right="992" w:bottom="1320" w:left="1700" w:header="857" w:footer="1139" w:gutter="0"/>
          <w:cols w:space="720"/>
        </w:sectPr>
      </w:pPr>
    </w:p>
    <w:p w14:paraId="5BB0C416" w14:textId="77777777" w:rsidR="00317EC1" w:rsidRPr="005B29FB" w:rsidRDefault="00317EC1">
      <w:pPr>
        <w:pStyle w:val="Brdtext"/>
        <w:rPr>
          <w:highlight w:val="yellow"/>
        </w:rPr>
      </w:pPr>
    </w:p>
    <w:p w14:paraId="275F7509" w14:textId="77777777" w:rsidR="00317EC1" w:rsidRPr="005B29FB" w:rsidRDefault="00317EC1">
      <w:pPr>
        <w:pStyle w:val="Brdtext"/>
        <w:rPr>
          <w:highlight w:val="yellow"/>
        </w:rPr>
      </w:pPr>
    </w:p>
    <w:p w14:paraId="14199A1D" w14:textId="77777777" w:rsidR="00317EC1" w:rsidRPr="005B29FB" w:rsidRDefault="00317EC1">
      <w:pPr>
        <w:pStyle w:val="Brdtext"/>
        <w:rPr>
          <w:highlight w:val="yellow"/>
        </w:rPr>
      </w:pPr>
    </w:p>
    <w:p w14:paraId="3539F4B9" w14:textId="77777777" w:rsidR="00317EC1" w:rsidRPr="005B29FB" w:rsidRDefault="00317EC1">
      <w:pPr>
        <w:pStyle w:val="Brdtext"/>
        <w:rPr>
          <w:highlight w:val="yellow"/>
        </w:rPr>
      </w:pPr>
    </w:p>
    <w:p w14:paraId="0B6E1ACD" w14:textId="77777777" w:rsidR="00317EC1" w:rsidRPr="005B29FB" w:rsidRDefault="00317EC1">
      <w:pPr>
        <w:pStyle w:val="Brdtext"/>
        <w:spacing w:before="143"/>
        <w:rPr>
          <w:highlight w:val="yellow"/>
        </w:rPr>
      </w:pPr>
    </w:p>
    <w:p w14:paraId="1A06E9CA" w14:textId="77777777" w:rsidR="00317EC1" w:rsidRPr="005B29FB" w:rsidRDefault="003C1D41">
      <w:pPr>
        <w:ind w:left="1005" w:right="1011" w:hanging="720"/>
        <w:rPr>
          <w:sz w:val="20"/>
        </w:rPr>
      </w:pPr>
      <w:r w:rsidRPr="005B29FB">
        <w:rPr>
          <w:sz w:val="20"/>
        </w:rPr>
        <w:t xml:space="preserve">Eriksson, M., </w:t>
      </w:r>
      <w:proofErr w:type="spellStart"/>
      <w:r w:rsidRPr="005B29FB">
        <w:rPr>
          <w:sz w:val="20"/>
        </w:rPr>
        <w:t>Grandien</w:t>
      </w:r>
      <w:proofErr w:type="spellEnd"/>
      <w:r w:rsidRPr="005B29FB">
        <w:rPr>
          <w:sz w:val="20"/>
        </w:rPr>
        <w:t xml:space="preserve">, C., Floden, L., &amp; </w:t>
      </w:r>
      <w:proofErr w:type="spellStart"/>
      <w:r w:rsidRPr="005B29FB">
        <w:rPr>
          <w:sz w:val="20"/>
        </w:rPr>
        <w:t>Strzelecka</w:t>
      </w:r>
      <w:proofErr w:type="spellEnd"/>
      <w:r w:rsidRPr="005B29FB">
        <w:rPr>
          <w:sz w:val="20"/>
        </w:rPr>
        <w:t xml:space="preserve">, E. (2016). </w:t>
      </w:r>
      <w:r w:rsidRPr="005B29FB">
        <w:rPr>
          <w:i/>
          <w:sz w:val="20"/>
        </w:rPr>
        <w:t>Pedagogisk meritering vid Mittuniversitetet</w:t>
      </w:r>
      <w:r w:rsidRPr="005B29FB">
        <w:rPr>
          <w:i/>
          <w:spacing w:val="-6"/>
          <w:sz w:val="20"/>
        </w:rPr>
        <w:t xml:space="preserve"> </w:t>
      </w:r>
      <w:r w:rsidRPr="005B29FB">
        <w:rPr>
          <w:i/>
          <w:sz w:val="20"/>
        </w:rPr>
        <w:t>Rapport</w:t>
      </w:r>
      <w:r w:rsidRPr="005B29FB">
        <w:rPr>
          <w:i/>
          <w:spacing w:val="-6"/>
          <w:sz w:val="20"/>
        </w:rPr>
        <w:t xml:space="preserve"> </w:t>
      </w:r>
      <w:r w:rsidRPr="005B29FB">
        <w:rPr>
          <w:i/>
          <w:sz w:val="20"/>
        </w:rPr>
        <w:t>1</w:t>
      </w:r>
      <w:r w:rsidRPr="005B29FB">
        <w:rPr>
          <w:i/>
          <w:spacing w:val="-5"/>
          <w:sz w:val="20"/>
        </w:rPr>
        <w:t xml:space="preserve"> </w:t>
      </w:r>
      <w:r w:rsidRPr="005B29FB">
        <w:rPr>
          <w:i/>
          <w:sz w:val="20"/>
        </w:rPr>
        <w:t>Omvärldsbevakning.</w:t>
      </w:r>
      <w:r w:rsidRPr="005B29FB">
        <w:rPr>
          <w:i/>
          <w:spacing w:val="-1"/>
          <w:sz w:val="20"/>
        </w:rPr>
        <w:t xml:space="preserve"> </w:t>
      </w:r>
      <w:r w:rsidRPr="005B29FB">
        <w:rPr>
          <w:sz w:val="20"/>
        </w:rPr>
        <w:t>Dnr</w:t>
      </w:r>
      <w:r w:rsidRPr="005B29FB">
        <w:rPr>
          <w:spacing w:val="-6"/>
          <w:sz w:val="20"/>
        </w:rPr>
        <w:t xml:space="preserve"> </w:t>
      </w:r>
      <w:r w:rsidRPr="005B29FB">
        <w:rPr>
          <w:sz w:val="20"/>
        </w:rPr>
        <w:t>MIUN</w:t>
      </w:r>
      <w:r w:rsidRPr="005B29FB">
        <w:rPr>
          <w:spacing w:val="-6"/>
          <w:sz w:val="20"/>
        </w:rPr>
        <w:t xml:space="preserve"> </w:t>
      </w:r>
      <w:r w:rsidRPr="005B29FB">
        <w:rPr>
          <w:sz w:val="20"/>
        </w:rPr>
        <w:t>2017/431.</w:t>
      </w:r>
      <w:r w:rsidRPr="005B29FB">
        <w:rPr>
          <w:spacing w:val="-6"/>
          <w:sz w:val="20"/>
        </w:rPr>
        <w:t xml:space="preserve"> </w:t>
      </w:r>
      <w:r w:rsidRPr="005B29FB">
        <w:rPr>
          <w:sz w:val="20"/>
        </w:rPr>
        <w:t>Sundsvall</w:t>
      </w:r>
      <w:r w:rsidRPr="005B29FB">
        <w:rPr>
          <w:spacing w:val="-5"/>
          <w:sz w:val="20"/>
        </w:rPr>
        <w:t xml:space="preserve"> </w:t>
      </w:r>
      <w:r w:rsidRPr="005B29FB">
        <w:rPr>
          <w:sz w:val="20"/>
        </w:rPr>
        <w:t>och Östersund: Mittuniversitetet.</w:t>
      </w:r>
    </w:p>
    <w:p w14:paraId="1643B085" w14:textId="77777777" w:rsidR="00317EC1" w:rsidRPr="005B29FB" w:rsidRDefault="003C1D41">
      <w:pPr>
        <w:pStyle w:val="Brdtext"/>
        <w:spacing w:before="62"/>
        <w:ind w:left="1005" w:right="1154" w:hanging="720"/>
      </w:pPr>
      <w:r w:rsidRPr="005B29FB">
        <w:t>Handläggningsordning</w:t>
      </w:r>
      <w:r w:rsidRPr="005B29FB">
        <w:rPr>
          <w:spacing w:val="-6"/>
        </w:rPr>
        <w:t xml:space="preserve"> </w:t>
      </w:r>
      <w:r w:rsidRPr="005B29FB">
        <w:t>för</w:t>
      </w:r>
      <w:r w:rsidRPr="005B29FB">
        <w:rPr>
          <w:spacing w:val="-5"/>
        </w:rPr>
        <w:t xml:space="preserve"> </w:t>
      </w:r>
      <w:r w:rsidRPr="005B29FB">
        <w:t>pedagogisk</w:t>
      </w:r>
      <w:r w:rsidRPr="005B29FB">
        <w:rPr>
          <w:spacing w:val="-6"/>
        </w:rPr>
        <w:t xml:space="preserve"> </w:t>
      </w:r>
      <w:r w:rsidRPr="005B29FB">
        <w:t>meritering</w:t>
      </w:r>
      <w:r w:rsidRPr="005B29FB">
        <w:rPr>
          <w:spacing w:val="-6"/>
        </w:rPr>
        <w:t xml:space="preserve"> </w:t>
      </w:r>
      <w:r w:rsidRPr="005B29FB">
        <w:t>vid</w:t>
      </w:r>
      <w:r w:rsidRPr="005B29FB">
        <w:rPr>
          <w:spacing w:val="-5"/>
        </w:rPr>
        <w:t xml:space="preserve"> </w:t>
      </w:r>
      <w:r w:rsidRPr="005B29FB">
        <w:t>Umeå</w:t>
      </w:r>
      <w:r w:rsidRPr="005B29FB">
        <w:rPr>
          <w:spacing w:val="-6"/>
        </w:rPr>
        <w:t xml:space="preserve"> </w:t>
      </w:r>
      <w:r w:rsidRPr="005B29FB">
        <w:t>universitet.</w:t>
      </w:r>
      <w:r w:rsidRPr="005B29FB">
        <w:rPr>
          <w:spacing w:val="-4"/>
        </w:rPr>
        <w:t xml:space="preserve"> </w:t>
      </w:r>
      <w:r w:rsidRPr="005B29FB">
        <w:t xml:space="preserve">(2016). </w:t>
      </w:r>
      <w:r w:rsidRPr="005B29FB">
        <w:rPr>
          <w:i/>
        </w:rPr>
        <w:t>Dnr:</w:t>
      </w:r>
      <w:r w:rsidRPr="005B29FB">
        <w:rPr>
          <w:i/>
          <w:spacing w:val="-5"/>
        </w:rPr>
        <w:t xml:space="preserve"> </w:t>
      </w:r>
      <w:r w:rsidRPr="005B29FB">
        <w:rPr>
          <w:i/>
        </w:rPr>
        <w:t>FS 1.2.2-986-14</w:t>
      </w:r>
      <w:r w:rsidRPr="005B29FB">
        <w:t>. Umeå universitet.</w:t>
      </w:r>
    </w:p>
    <w:p w14:paraId="3DD79264" w14:textId="77777777" w:rsidR="00317EC1" w:rsidRPr="005B29FB" w:rsidRDefault="003C1D41">
      <w:pPr>
        <w:spacing w:before="58"/>
        <w:ind w:left="1005" w:right="1011" w:hanging="720"/>
        <w:rPr>
          <w:sz w:val="20"/>
        </w:rPr>
      </w:pPr>
      <w:proofErr w:type="spellStart"/>
      <w:r w:rsidRPr="005B29FB">
        <w:rPr>
          <w:sz w:val="20"/>
        </w:rPr>
        <w:t>Ryegård</w:t>
      </w:r>
      <w:proofErr w:type="spellEnd"/>
      <w:r w:rsidRPr="005B29FB">
        <w:rPr>
          <w:sz w:val="20"/>
        </w:rPr>
        <w:t xml:space="preserve">, Å. (2013). </w:t>
      </w:r>
      <w:r w:rsidRPr="005B29FB">
        <w:rPr>
          <w:i/>
          <w:sz w:val="20"/>
        </w:rPr>
        <w:t>Inventering av pedagogiska karriärvägar på Sveriges högskolor och universitet.</w:t>
      </w:r>
      <w:r w:rsidRPr="005B29FB">
        <w:rPr>
          <w:i/>
          <w:spacing w:val="-4"/>
          <w:sz w:val="20"/>
        </w:rPr>
        <w:t xml:space="preserve"> </w:t>
      </w:r>
      <w:r w:rsidRPr="005B29FB">
        <w:rPr>
          <w:sz w:val="20"/>
        </w:rPr>
        <w:t>Pedagogisk</w:t>
      </w:r>
      <w:r w:rsidRPr="005B29FB">
        <w:rPr>
          <w:spacing w:val="-6"/>
          <w:sz w:val="20"/>
        </w:rPr>
        <w:t xml:space="preserve"> </w:t>
      </w:r>
      <w:r w:rsidRPr="005B29FB">
        <w:rPr>
          <w:sz w:val="20"/>
        </w:rPr>
        <w:t>utveckling</w:t>
      </w:r>
      <w:r w:rsidRPr="005B29FB">
        <w:rPr>
          <w:spacing w:val="-6"/>
          <w:sz w:val="20"/>
        </w:rPr>
        <w:t xml:space="preserve"> </w:t>
      </w:r>
      <w:r w:rsidRPr="005B29FB">
        <w:rPr>
          <w:sz w:val="20"/>
        </w:rPr>
        <w:t>och</w:t>
      </w:r>
      <w:r w:rsidRPr="005B29FB">
        <w:rPr>
          <w:spacing w:val="-6"/>
          <w:sz w:val="20"/>
        </w:rPr>
        <w:t xml:space="preserve"> </w:t>
      </w:r>
      <w:r w:rsidRPr="005B29FB">
        <w:rPr>
          <w:sz w:val="20"/>
        </w:rPr>
        <w:t>interaktivt</w:t>
      </w:r>
      <w:r w:rsidRPr="005B29FB">
        <w:rPr>
          <w:spacing w:val="-6"/>
          <w:sz w:val="20"/>
        </w:rPr>
        <w:t xml:space="preserve"> </w:t>
      </w:r>
      <w:r w:rsidRPr="005B29FB">
        <w:rPr>
          <w:sz w:val="20"/>
        </w:rPr>
        <w:t>lärande</w:t>
      </w:r>
      <w:r w:rsidRPr="005B29FB">
        <w:rPr>
          <w:spacing w:val="-1"/>
          <w:sz w:val="20"/>
        </w:rPr>
        <w:t xml:space="preserve"> </w:t>
      </w:r>
      <w:r w:rsidRPr="005B29FB">
        <w:rPr>
          <w:sz w:val="20"/>
        </w:rPr>
        <w:t>(PIL).</w:t>
      </w:r>
      <w:r w:rsidRPr="005B29FB">
        <w:rPr>
          <w:spacing w:val="-6"/>
          <w:sz w:val="20"/>
        </w:rPr>
        <w:t xml:space="preserve"> </w:t>
      </w:r>
      <w:r w:rsidRPr="005B29FB">
        <w:rPr>
          <w:sz w:val="20"/>
        </w:rPr>
        <w:t xml:space="preserve">Göteborg: </w:t>
      </w:r>
      <w:proofErr w:type="spellStart"/>
      <w:r w:rsidRPr="005B29FB">
        <w:rPr>
          <w:sz w:val="20"/>
        </w:rPr>
        <w:t>Göterborgs</w:t>
      </w:r>
      <w:proofErr w:type="spellEnd"/>
      <w:r w:rsidRPr="005B29FB">
        <w:rPr>
          <w:sz w:val="20"/>
        </w:rPr>
        <w:t xml:space="preserve"> universitet.</w:t>
      </w:r>
    </w:p>
    <w:p w14:paraId="1217E963" w14:textId="77777777" w:rsidR="00317EC1" w:rsidRPr="005B29FB" w:rsidRDefault="003C1D41">
      <w:pPr>
        <w:spacing w:before="62"/>
        <w:ind w:left="1005" w:right="1011" w:hanging="720"/>
        <w:rPr>
          <w:sz w:val="20"/>
        </w:rPr>
      </w:pPr>
      <w:proofErr w:type="spellStart"/>
      <w:r w:rsidRPr="005B29FB">
        <w:rPr>
          <w:sz w:val="20"/>
        </w:rPr>
        <w:t>Ryegård</w:t>
      </w:r>
      <w:proofErr w:type="spellEnd"/>
      <w:r w:rsidRPr="005B29FB">
        <w:rPr>
          <w:sz w:val="20"/>
        </w:rPr>
        <w:t>,</w:t>
      </w:r>
      <w:r w:rsidRPr="005B29FB">
        <w:rPr>
          <w:spacing w:val="-5"/>
          <w:sz w:val="20"/>
        </w:rPr>
        <w:t xml:space="preserve"> </w:t>
      </w:r>
      <w:r w:rsidRPr="005B29FB">
        <w:rPr>
          <w:sz w:val="20"/>
        </w:rPr>
        <w:t>Å.</w:t>
      </w:r>
      <w:r w:rsidRPr="005B29FB">
        <w:rPr>
          <w:spacing w:val="-5"/>
          <w:sz w:val="20"/>
        </w:rPr>
        <w:t xml:space="preserve"> </w:t>
      </w:r>
      <w:r w:rsidRPr="005B29FB">
        <w:rPr>
          <w:sz w:val="20"/>
        </w:rPr>
        <w:t>(2019).</w:t>
      </w:r>
      <w:r w:rsidRPr="005B29FB">
        <w:rPr>
          <w:spacing w:val="-2"/>
          <w:sz w:val="20"/>
        </w:rPr>
        <w:t xml:space="preserve"> </w:t>
      </w:r>
      <w:r w:rsidRPr="005B29FB">
        <w:rPr>
          <w:i/>
          <w:sz w:val="20"/>
        </w:rPr>
        <w:t>Utvärdering</w:t>
      </w:r>
      <w:r w:rsidRPr="005B29FB">
        <w:rPr>
          <w:i/>
          <w:spacing w:val="-5"/>
          <w:sz w:val="20"/>
        </w:rPr>
        <w:t xml:space="preserve"> </w:t>
      </w:r>
      <w:r w:rsidRPr="005B29FB">
        <w:rPr>
          <w:i/>
          <w:sz w:val="20"/>
        </w:rPr>
        <w:t>av</w:t>
      </w:r>
      <w:r w:rsidRPr="005B29FB">
        <w:rPr>
          <w:i/>
          <w:spacing w:val="-4"/>
          <w:sz w:val="20"/>
        </w:rPr>
        <w:t xml:space="preserve"> </w:t>
      </w:r>
      <w:r w:rsidRPr="005B29FB">
        <w:rPr>
          <w:i/>
          <w:sz w:val="20"/>
        </w:rPr>
        <w:t>ansökningsprocessen</w:t>
      </w:r>
      <w:r w:rsidRPr="005B29FB">
        <w:rPr>
          <w:i/>
          <w:spacing w:val="-6"/>
          <w:sz w:val="20"/>
        </w:rPr>
        <w:t xml:space="preserve"> </w:t>
      </w:r>
      <w:r w:rsidRPr="005B29FB">
        <w:rPr>
          <w:i/>
          <w:sz w:val="20"/>
        </w:rPr>
        <w:t>i</w:t>
      </w:r>
      <w:r w:rsidRPr="005B29FB">
        <w:rPr>
          <w:i/>
          <w:spacing w:val="-3"/>
          <w:sz w:val="20"/>
        </w:rPr>
        <w:t xml:space="preserve"> </w:t>
      </w:r>
      <w:r w:rsidRPr="005B29FB">
        <w:rPr>
          <w:i/>
          <w:sz w:val="20"/>
        </w:rPr>
        <w:t>pilotomgången</w:t>
      </w:r>
      <w:r w:rsidRPr="005B29FB">
        <w:rPr>
          <w:i/>
          <w:spacing w:val="-6"/>
          <w:sz w:val="20"/>
        </w:rPr>
        <w:t xml:space="preserve"> </w:t>
      </w:r>
      <w:r w:rsidRPr="005B29FB">
        <w:rPr>
          <w:i/>
          <w:sz w:val="20"/>
        </w:rPr>
        <w:t>för</w:t>
      </w:r>
      <w:r w:rsidRPr="005B29FB">
        <w:rPr>
          <w:i/>
          <w:spacing w:val="-6"/>
          <w:sz w:val="20"/>
        </w:rPr>
        <w:t xml:space="preserve"> </w:t>
      </w:r>
      <w:r w:rsidRPr="005B29FB">
        <w:rPr>
          <w:i/>
          <w:sz w:val="20"/>
        </w:rPr>
        <w:t xml:space="preserve">Mittuniversitetets pedagogiska meriteringssystem - Blir jag meriterad, då vill jag vara med och bidra! </w:t>
      </w:r>
      <w:r w:rsidRPr="005B29FB">
        <w:rPr>
          <w:sz w:val="20"/>
        </w:rPr>
        <w:t>Dnr MIUN2019/614. Sundsvall och Östersund: Mittuniversitetet.</w:t>
      </w:r>
    </w:p>
    <w:p w14:paraId="2D46B590" w14:textId="22A5A6F6" w:rsidR="00740E42" w:rsidRPr="005B29FB" w:rsidRDefault="00740E42">
      <w:pPr>
        <w:spacing w:before="62"/>
        <w:ind w:left="1005" w:right="1011" w:hanging="720"/>
        <w:rPr>
          <w:sz w:val="20"/>
        </w:rPr>
      </w:pPr>
      <w:proofErr w:type="spellStart"/>
      <w:r w:rsidRPr="005B29FB">
        <w:rPr>
          <w:sz w:val="20"/>
        </w:rPr>
        <w:t>Sau</w:t>
      </w:r>
      <w:r w:rsidR="000118B6" w:rsidRPr="005B29FB">
        <w:rPr>
          <w:sz w:val="20"/>
        </w:rPr>
        <w:t>e</w:t>
      </w:r>
      <w:r w:rsidRPr="005B29FB">
        <w:rPr>
          <w:sz w:val="20"/>
        </w:rPr>
        <w:t>r</w:t>
      </w:r>
      <w:proofErr w:type="spellEnd"/>
      <w:r w:rsidRPr="005B29FB">
        <w:rPr>
          <w:sz w:val="20"/>
        </w:rPr>
        <w:t xml:space="preserve">, L. &amp; Häggström, M. (2024). </w:t>
      </w:r>
      <w:r w:rsidRPr="005B29FB">
        <w:rPr>
          <w:i/>
          <w:iCs/>
          <w:sz w:val="20"/>
        </w:rPr>
        <w:t xml:space="preserve">Erfarenheter och effekter av Mittuniversitetets Pedagogiska Meritsystem. </w:t>
      </w:r>
      <w:r w:rsidRPr="005B29FB">
        <w:rPr>
          <w:sz w:val="20"/>
        </w:rPr>
        <w:t>Dnr MIUN 2024/2948. Mittuniversitetet.</w:t>
      </w:r>
    </w:p>
    <w:p w14:paraId="3A613363" w14:textId="77777777" w:rsidR="00317EC1" w:rsidRPr="005B29FB" w:rsidRDefault="003C1D41">
      <w:pPr>
        <w:pStyle w:val="Brdtext"/>
        <w:spacing w:before="59"/>
        <w:ind w:left="285"/>
      </w:pPr>
      <w:r w:rsidRPr="005B29FB">
        <w:t>SFS</w:t>
      </w:r>
      <w:r w:rsidRPr="005B29FB">
        <w:rPr>
          <w:spacing w:val="-13"/>
        </w:rPr>
        <w:t xml:space="preserve"> </w:t>
      </w:r>
      <w:r w:rsidRPr="005B29FB">
        <w:t>1986:223.</w:t>
      </w:r>
      <w:r w:rsidRPr="005B29FB">
        <w:rPr>
          <w:spacing w:val="-12"/>
        </w:rPr>
        <w:t xml:space="preserve"> </w:t>
      </w:r>
      <w:r w:rsidRPr="005B29FB">
        <w:t>(</w:t>
      </w:r>
      <w:proofErr w:type="spellStart"/>
      <w:r w:rsidRPr="005B29FB">
        <w:t>u.d</w:t>
      </w:r>
      <w:proofErr w:type="spellEnd"/>
      <w:r w:rsidRPr="005B29FB">
        <w:t>.).</w:t>
      </w:r>
      <w:r w:rsidRPr="005B29FB">
        <w:rPr>
          <w:spacing w:val="-12"/>
        </w:rPr>
        <w:t xml:space="preserve"> </w:t>
      </w:r>
      <w:r w:rsidRPr="005B29FB">
        <w:t>Förvaltningslagen</w:t>
      </w:r>
      <w:r w:rsidRPr="005B29FB">
        <w:rPr>
          <w:spacing w:val="-13"/>
        </w:rPr>
        <w:t xml:space="preserve"> </w:t>
      </w:r>
      <w:r w:rsidRPr="005B29FB">
        <w:t>Justitiedepartementet.</w:t>
      </w:r>
      <w:r w:rsidRPr="005B29FB">
        <w:rPr>
          <w:spacing w:val="-12"/>
        </w:rPr>
        <w:t xml:space="preserve"> </w:t>
      </w:r>
      <w:r w:rsidRPr="005B29FB">
        <w:rPr>
          <w:spacing w:val="-2"/>
        </w:rPr>
        <w:t>Stockholm.</w:t>
      </w:r>
    </w:p>
    <w:p w14:paraId="3DFD2E30" w14:textId="77777777" w:rsidR="00317EC1" w:rsidRPr="005B29FB" w:rsidRDefault="003C1D41">
      <w:pPr>
        <w:spacing w:before="59"/>
        <w:ind w:left="1005" w:right="1011" w:hanging="720"/>
        <w:rPr>
          <w:sz w:val="20"/>
        </w:rPr>
      </w:pPr>
      <w:r w:rsidRPr="005B29FB">
        <w:rPr>
          <w:sz w:val="20"/>
        </w:rPr>
        <w:t xml:space="preserve">SUHF. (2016:1). </w:t>
      </w:r>
      <w:r w:rsidRPr="005B29FB">
        <w:rPr>
          <w:i/>
          <w:sz w:val="20"/>
        </w:rPr>
        <w:t>Rekommendationer om mål för behörighetsgivande högskolepedagogisk utbildning</w:t>
      </w:r>
      <w:r w:rsidRPr="005B29FB">
        <w:rPr>
          <w:i/>
          <w:spacing w:val="-5"/>
          <w:sz w:val="20"/>
        </w:rPr>
        <w:t xml:space="preserve"> </w:t>
      </w:r>
      <w:r w:rsidRPr="005B29FB">
        <w:rPr>
          <w:i/>
          <w:sz w:val="20"/>
        </w:rPr>
        <w:t>samt</w:t>
      </w:r>
      <w:r w:rsidRPr="005B29FB">
        <w:rPr>
          <w:i/>
          <w:spacing w:val="-5"/>
          <w:sz w:val="20"/>
        </w:rPr>
        <w:t xml:space="preserve"> </w:t>
      </w:r>
      <w:r w:rsidRPr="005B29FB">
        <w:rPr>
          <w:i/>
          <w:sz w:val="20"/>
        </w:rPr>
        <w:t>ömsesidigt</w:t>
      </w:r>
      <w:r w:rsidRPr="005B29FB">
        <w:rPr>
          <w:i/>
          <w:spacing w:val="-5"/>
          <w:sz w:val="20"/>
        </w:rPr>
        <w:t xml:space="preserve"> </w:t>
      </w:r>
      <w:r w:rsidRPr="005B29FB">
        <w:rPr>
          <w:i/>
          <w:sz w:val="20"/>
        </w:rPr>
        <w:t>erkännande.</w:t>
      </w:r>
      <w:r w:rsidRPr="005B29FB">
        <w:rPr>
          <w:i/>
          <w:spacing w:val="-1"/>
          <w:sz w:val="20"/>
        </w:rPr>
        <w:t xml:space="preserve"> </w:t>
      </w:r>
      <w:r w:rsidRPr="005B29FB">
        <w:rPr>
          <w:sz w:val="20"/>
        </w:rPr>
        <w:t>Hämtat</w:t>
      </w:r>
      <w:r w:rsidRPr="005B29FB">
        <w:rPr>
          <w:spacing w:val="-6"/>
          <w:sz w:val="20"/>
        </w:rPr>
        <w:t xml:space="preserve"> </w:t>
      </w:r>
      <w:r w:rsidRPr="005B29FB">
        <w:rPr>
          <w:sz w:val="20"/>
        </w:rPr>
        <w:t>från</w:t>
      </w:r>
      <w:r w:rsidRPr="005B29FB">
        <w:rPr>
          <w:spacing w:val="-6"/>
          <w:sz w:val="20"/>
        </w:rPr>
        <w:t xml:space="preserve"> </w:t>
      </w:r>
      <w:r w:rsidRPr="005B29FB">
        <w:rPr>
          <w:sz w:val="20"/>
        </w:rPr>
        <w:t>Sveriges</w:t>
      </w:r>
      <w:r w:rsidRPr="005B29FB">
        <w:rPr>
          <w:spacing w:val="-6"/>
          <w:sz w:val="20"/>
        </w:rPr>
        <w:t xml:space="preserve"> </w:t>
      </w:r>
      <w:r w:rsidRPr="005B29FB">
        <w:rPr>
          <w:sz w:val="20"/>
        </w:rPr>
        <w:t>universitets-</w:t>
      </w:r>
      <w:r w:rsidRPr="005B29FB">
        <w:rPr>
          <w:spacing w:val="-4"/>
          <w:sz w:val="20"/>
        </w:rPr>
        <w:t xml:space="preserve"> </w:t>
      </w:r>
      <w:r w:rsidRPr="005B29FB">
        <w:rPr>
          <w:sz w:val="20"/>
        </w:rPr>
        <w:t xml:space="preserve">och högskoleförbund: </w:t>
      </w:r>
      <w:hyperlink r:id="rId24">
        <w:r w:rsidRPr="005B29FB">
          <w:rPr>
            <w:sz w:val="20"/>
          </w:rPr>
          <w:t>http://www.suhf.se/publicerat/rekommendationer</w:t>
        </w:r>
      </w:hyperlink>
    </w:p>
    <w:p w14:paraId="34E1BD62" w14:textId="7224139E" w:rsidR="00317EC1" w:rsidRDefault="003C1D41">
      <w:pPr>
        <w:spacing w:before="62"/>
        <w:ind w:left="1005" w:right="1011" w:hanging="720"/>
        <w:rPr>
          <w:sz w:val="20"/>
        </w:rPr>
      </w:pPr>
      <w:r w:rsidRPr="005B29FB">
        <w:rPr>
          <w:sz w:val="20"/>
        </w:rPr>
        <w:t>Winka,</w:t>
      </w:r>
      <w:r w:rsidRPr="005B29FB">
        <w:rPr>
          <w:spacing w:val="-4"/>
          <w:sz w:val="20"/>
        </w:rPr>
        <w:t xml:space="preserve"> </w:t>
      </w:r>
      <w:r w:rsidRPr="005B29FB">
        <w:rPr>
          <w:sz w:val="20"/>
        </w:rPr>
        <w:t>K.</w:t>
      </w:r>
      <w:r w:rsidRPr="005B29FB">
        <w:rPr>
          <w:spacing w:val="-4"/>
          <w:sz w:val="20"/>
        </w:rPr>
        <w:t xml:space="preserve"> </w:t>
      </w:r>
      <w:r w:rsidRPr="005B29FB">
        <w:rPr>
          <w:sz w:val="20"/>
        </w:rPr>
        <w:t>(2017).</w:t>
      </w:r>
      <w:r w:rsidRPr="005B29FB">
        <w:rPr>
          <w:spacing w:val="-2"/>
          <w:sz w:val="20"/>
        </w:rPr>
        <w:t xml:space="preserve"> </w:t>
      </w:r>
      <w:r w:rsidRPr="005B29FB">
        <w:rPr>
          <w:i/>
          <w:sz w:val="20"/>
        </w:rPr>
        <w:t>Kartläggning</w:t>
      </w:r>
      <w:r w:rsidRPr="005B29FB">
        <w:rPr>
          <w:i/>
          <w:spacing w:val="-4"/>
          <w:sz w:val="20"/>
        </w:rPr>
        <w:t xml:space="preserve"> </w:t>
      </w:r>
      <w:r w:rsidRPr="005B29FB">
        <w:rPr>
          <w:i/>
          <w:sz w:val="20"/>
        </w:rPr>
        <w:t>av</w:t>
      </w:r>
      <w:r w:rsidRPr="005B29FB">
        <w:rPr>
          <w:i/>
          <w:spacing w:val="-4"/>
          <w:sz w:val="20"/>
        </w:rPr>
        <w:t xml:space="preserve"> </w:t>
      </w:r>
      <w:r w:rsidRPr="005B29FB">
        <w:rPr>
          <w:i/>
          <w:sz w:val="20"/>
        </w:rPr>
        <w:t>pedagogiska</w:t>
      </w:r>
      <w:r w:rsidRPr="005B29FB">
        <w:rPr>
          <w:i/>
          <w:spacing w:val="-4"/>
          <w:sz w:val="20"/>
        </w:rPr>
        <w:t xml:space="preserve"> </w:t>
      </w:r>
      <w:r w:rsidRPr="005B29FB">
        <w:rPr>
          <w:i/>
          <w:sz w:val="20"/>
        </w:rPr>
        <w:t>meriteringsmodeller</w:t>
      </w:r>
      <w:r w:rsidRPr="005B29FB">
        <w:rPr>
          <w:i/>
          <w:spacing w:val="-5"/>
          <w:sz w:val="20"/>
        </w:rPr>
        <w:t xml:space="preserve"> </w:t>
      </w:r>
      <w:r w:rsidRPr="005B29FB">
        <w:rPr>
          <w:i/>
          <w:sz w:val="20"/>
        </w:rPr>
        <w:t>vid</w:t>
      </w:r>
      <w:r w:rsidRPr="005B29FB">
        <w:rPr>
          <w:i/>
          <w:spacing w:val="-4"/>
          <w:sz w:val="20"/>
        </w:rPr>
        <w:t xml:space="preserve"> </w:t>
      </w:r>
      <w:r w:rsidRPr="005B29FB">
        <w:rPr>
          <w:i/>
          <w:sz w:val="20"/>
        </w:rPr>
        <w:t>Sveriges</w:t>
      </w:r>
      <w:r w:rsidRPr="005B29FB">
        <w:rPr>
          <w:i/>
          <w:spacing w:val="-5"/>
          <w:sz w:val="20"/>
        </w:rPr>
        <w:t xml:space="preserve"> </w:t>
      </w:r>
      <w:r w:rsidRPr="005B29FB">
        <w:rPr>
          <w:i/>
          <w:sz w:val="20"/>
        </w:rPr>
        <w:t>högskolor</w:t>
      </w:r>
      <w:r w:rsidRPr="005B29FB">
        <w:rPr>
          <w:i/>
          <w:spacing w:val="-5"/>
          <w:sz w:val="20"/>
        </w:rPr>
        <w:t xml:space="preserve"> </w:t>
      </w:r>
      <w:r w:rsidRPr="005B29FB">
        <w:rPr>
          <w:i/>
          <w:sz w:val="20"/>
        </w:rPr>
        <w:t xml:space="preserve">och universitet. </w:t>
      </w:r>
      <w:r w:rsidRPr="005B29FB">
        <w:rPr>
          <w:sz w:val="20"/>
        </w:rPr>
        <w:t>Göteborgs universitet, Enheten för pedagogisk utveckling och interaktivt lärande (PIL). Göteborg: Göteborgs universitet</w:t>
      </w:r>
    </w:p>
    <w:sectPr w:rsidR="00317EC1">
      <w:pgSz w:w="11910" w:h="16840"/>
      <w:pgMar w:top="1040" w:right="992" w:bottom="1320" w:left="1700" w:header="857"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5801" w14:textId="77777777" w:rsidR="00DF03C7" w:rsidRDefault="00DF03C7">
      <w:r>
        <w:separator/>
      </w:r>
    </w:p>
  </w:endnote>
  <w:endnote w:type="continuationSeparator" w:id="0">
    <w:p w14:paraId="13A1E12B" w14:textId="77777777" w:rsidR="00DF03C7" w:rsidRDefault="00DF03C7">
      <w:r>
        <w:continuationSeparator/>
      </w:r>
    </w:p>
  </w:endnote>
  <w:endnote w:type="continuationNotice" w:id="1">
    <w:p w14:paraId="1401B309" w14:textId="77777777" w:rsidR="00DF03C7" w:rsidRDefault="00DF0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EC0D618" w14:paraId="18DDD3D8" w14:textId="77777777" w:rsidTr="00ED3480">
      <w:trPr>
        <w:trHeight w:val="300"/>
      </w:trPr>
      <w:tc>
        <w:tcPr>
          <w:tcW w:w="3070" w:type="dxa"/>
        </w:tcPr>
        <w:p w14:paraId="611C3AEB" w14:textId="4428E87C" w:rsidR="0EC0D618" w:rsidRDefault="0EC0D618" w:rsidP="00ED3480">
          <w:pPr>
            <w:pStyle w:val="Sidhuvud"/>
            <w:ind w:left="-115"/>
          </w:pPr>
        </w:p>
      </w:tc>
      <w:tc>
        <w:tcPr>
          <w:tcW w:w="3070" w:type="dxa"/>
        </w:tcPr>
        <w:p w14:paraId="54B6E1BF" w14:textId="21025B75" w:rsidR="0EC0D618" w:rsidRDefault="0EC0D618" w:rsidP="00ED3480">
          <w:pPr>
            <w:pStyle w:val="Sidhuvud"/>
            <w:jc w:val="center"/>
          </w:pPr>
        </w:p>
      </w:tc>
      <w:tc>
        <w:tcPr>
          <w:tcW w:w="3070" w:type="dxa"/>
        </w:tcPr>
        <w:p w14:paraId="75CD1E66" w14:textId="5BAE1793" w:rsidR="0EC0D618" w:rsidRDefault="0EC0D618" w:rsidP="00ED3480">
          <w:pPr>
            <w:pStyle w:val="Sidhuvud"/>
            <w:ind w:right="-115"/>
            <w:jc w:val="right"/>
          </w:pPr>
        </w:p>
      </w:tc>
    </w:tr>
  </w:tbl>
  <w:p w14:paraId="0F41E5E0" w14:textId="4B120FFE" w:rsidR="0EC0D618" w:rsidRDefault="0EC0D618" w:rsidP="00ED34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EC0D618" w14:paraId="061EED77" w14:textId="77777777" w:rsidTr="00ED3480">
      <w:trPr>
        <w:trHeight w:val="300"/>
      </w:trPr>
      <w:tc>
        <w:tcPr>
          <w:tcW w:w="3070" w:type="dxa"/>
        </w:tcPr>
        <w:p w14:paraId="33872888" w14:textId="7025D78B" w:rsidR="0EC0D618" w:rsidRDefault="0EC0D618" w:rsidP="00ED3480">
          <w:pPr>
            <w:pStyle w:val="Sidhuvud"/>
            <w:ind w:left="-115"/>
          </w:pPr>
        </w:p>
      </w:tc>
      <w:tc>
        <w:tcPr>
          <w:tcW w:w="3070" w:type="dxa"/>
        </w:tcPr>
        <w:p w14:paraId="2B1C8B6B" w14:textId="2AE410DF" w:rsidR="0EC0D618" w:rsidRDefault="0EC0D618" w:rsidP="00ED3480">
          <w:pPr>
            <w:pStyle w:val="Sidhuvud"/>
            <w:jc w:val="center"/>
          </w:pPr>
        </w:p>
      </w:tc>
      <w:tc>
        <w:tcPr>
          <w:tcW w:w="3070" w:type="dxa"/>
        </w:tcPr>
        <w:p w14:paraId="7ABB57FE" w14:textId="6AECDB7E" w:rsidR="0EC0D618" w:rsidRDefault="0EC0D618" w:rsidP="00ED3480">
          <w:pPr>
            <w:pStyle w:val="Sidhuvud"/>
            <w:ind w:right="-115"/>
            <w:jc w:val="right"/>
          </w:pPr>
        </w:p>
      </w:tc>
    </w:tr>
  </w:tbl>
  <w:p w14:paraId="3CD4BC92" w14:textId="50E1AFE6" w:rsidR="0EC0D618" w:rsidRDefault="0EC0D618" w:rsidP="00ED34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1FBA" w14:textId="77777777" w:rsidR="00317EC1" w:rsidRDefault="003C1D41">
    <w:pPr>
      <w:pStyle w:val="Brdtext"/>
      <w:spacing w:line="14" w:lineRule="auto"/>
    </w:pPr>
    <w:r>
      <w:rPr>
        <w:noProof/>
      </w:rPr>
      <mc:AlternateContent>
        <mc:Choice Requires="wps">
          <w:drawing>
            <wp:anchor distT="0" distB="0" distL="0" distR="0" simplePos="0" relativeHeight="251658242" behindDoc="1" locked="0" layoutInCell="1" allowOverlap="1" wp14:anchorId="1EC9AAD1" wp14:editId="39AACB86">
              <wp:simplePos x="0" y="0"/>
              <wp:positionH relativeFrom="page">
                <wp:posOffset>3710304</wp:posOffset>
              </wp:positionH>
              <wp:positionV relativeFrom="page">
                <wp:posOffset>9829672</wp:posOffset>
              </wp:positionV>
              <wp:extent cx="152400" cy="1543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4305"/>
                      </a:xfrm>
                      <a:prstGeom prst="rect">
                        <a:avLst/>
                      </a:prstGeom>
                    </wps:spPr>
                    <wps:txbx>
                      <w:txbxContent>
                        <w:p w14:paraId="4C69187C" w14:textId="77777777" w:rsidR="00317EC1" w:rsidRDefault="003C1D41">
                          <w:pPr>
                            <w:pStyle w:val="Brdtext"/>
                            <w:spacing w:line="226"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EC9AAD1" id="_x0000_t202" coordsize="21600,21600" o:spt="202" path="m,l,21600r21600,l21600,xe">
              <v:stroke joinstyle="miter"/>
              <v:path gradientshapeok="t" o:connecttype="rect"/>
            </v:shapetype>
            <v:shape id="Textbox 4" o:spid="_x0000_s1035" type="#_x0000_t202" style="position:absolute;margin-left:292.15pt;margin-top:774pt;width:12pt;height:12.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" filled="f" stroked="f">
              <v:textbox inset="0,0,0,0">
                <w:txbxContent>
                  <w:p w14:paraId="4C69187C" w14:textId="77777777" w:rsidR="00317EC1" w:rsidRDefault="003C1D41">
                    <w:pPr>
                      <w:pStyle w:val="Brdtext"/>
                      <w:spacing w:line="226"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9371C" w14:textId="77777777" w:rsidR="00DF03C7" w:rsidRDefault="00DF03C7">
      <w:r>
        <w:separator/>
      </w:r>
    </w:p>
  </w:footnote>
  <w:footnote w:type="continuationSeparator" w:id="0">
    <w:p w14:paraId="2D1B218E" w14:textId="77777777" w:rsidR="00DF03C7" w:rsidRDefault="00DF03C7">
      <w:r>
        <w:continuationSeparator/>
      </w:r>
    </w:p>
  </w:footnote>
  <w:footnote w:type="continuationNotice" w:id="1">
    <w:p w14:paraId="1452F878" w14:textId="77777777" w:rsidR="00DF03C7" w:rsidRDefault="00DF0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2589" w14:textId="092279FF" w:rsidR="00E84358" w:rsidRDefault="00E84358">
    <w:pPr>
      <w:pStyle w:val="Sidhuvud"/>
    </w:pPr>
    <w:r>
      <w:rPr>
        <w:noProof/>
      </w:rPr>
      <mc:AlternateContent>
        <mc:Choice Requires="wps">
          <w:drawing>
            <wp:anchor distT="0" distB="0" distL="0" distR="0" simplePos="0" relativeHeight="251658244" behindDoc="0" locked="0" layoutInCell="1" allowOverlap="1" wp14:anchorId="0AAEF3CC" wp14:editId="2C565AEC">
              <wp:simplePos x="635" y="635"/>
              <wp:positionH relativeFrom="page">
                <wp:align>left</wp:align>
              </wp:positionH>
              <wp:positionV relativeFrom="page">
                <wp:align>top</wp:align>
              </wp:positionV>
              <wp:extent cx="1196975" cy="333375"/>
              <wp:effectExtent l="0" t="0" r="3175" b="9525"/>
              <wp:wrapNone/>
              <wp:docPr id="1152798759"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7913B734" w14:textId="04683217"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EF3CC" id="_x0000_t202" coordsize="21600,21600" o:spt="202" path="m,l,21600r21600,l21600,xe">
              <v:stroke joinstyle="miter"/>
              <v:path gradientshapeok="t" o:connecttype="rect"/>
            </v:shapetype>
            <v:shape id="Textruta 2" o:spid="_x0000_s1026" type="#_x0000_t202" alt="Begränsad delning" style="position:absolute;margin-left:0;margin-top:0;width:94.25pt;height:26.2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" filled="f" stroked="f">
              <v:textbox style="mso-fit-shape-to-text:t" inset="20pt,15pt,0,0">
                <w:txbxContent>
                  <w:p w14:paraId="7913B734" w14:textId="04683217"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F84" w14:textId="2A0EB94C" w:rsidR="00E84358" w:rsidRDefault="00E84358">
    <w:pPr>
      <w:pStyle w:val="Sidhuvud"/>
    </w:pPr>
    <w:r>
      <w:rPr>
        <w:noProof/>
      </w:rPr>
      <mc:AlternateContent>
        <mc:Choice Requires="wps">
          <w:drawing>
            <wp:anchor distT="0" distB="0" distL="0" distR="0" simplePos="0" relativeHeight="251658243" behindDoc="0" locked="0" layoutInCell="1" allowOverlap="1" wp14:anchorId="11E75C1F" wp14:editId="0D13E53F">
              <wp:simplePos x="635" y="635"/>
              <wp:positionH relativeFrom="page">
                <wp:align>left</wp:align>
              </wp:positionH>
              <wp:positionV relativeFrom="page">
                <wp:align>top</wp:align>
              </wp:positionV>
              <wp:extent cx="1196975" cy="333375"/>
              <wp:effectExtent l="0" t="0" r="3175" b="9525"/>
              <wp:wrapNone/>
              <wp:docPr id="1736731011"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630FF37F" w14:textId="75FD2F7E"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E75C1F" id="_x0000_t202" coordsize="21600,21600" o:spt="202" path="m,l,21600r21600,l21600,xe">
              <v:stroke joinstyle="miter"/>
              <v:path gradientshapeok="t" o:connecttype="rect"/>
            </v:shapetype>
            <v:shape id="Textruta 1" o:spid="_x0000_s1027" type="#_x0000_t202" alt="Begränsad delning" style="position:absolute;margin-left:0;margin-top:0;width:94.25pt;height:26.2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" filled="f" stroked="f">
              <v:textbox style="mso-fit-shape-to-text:t" inset="20pt,15pt,0,0">
                <w:txbxContent>
                  <w:p w14:paraId="630FF37F" w14:textId="75FD2F7E"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602F" w14:textId="7EE76894" w:rsidR="00E84358" w:rsidRDefault="00E84358">
    <w:pPr>
      <w:pStyle w:val="Sidhuvud"/>
    </w:pPr>
    <w:r>
      <w:rPr>
        <w:noProof/>
      </w:rPr>
      <mc:AlternateContent>
        <mc:Choice Requires="wps">
          <w:drawing>
            <wp:anchor distT="0" distB="0" distL="0" distR="0" simplePos="0" relativeHeight="251658247" behindDoc="0" locked="0" layoutInCell="1" allowOverlap="1" wp14:anchorId="0EA400B0" wp14:editId="78B9D9F4">
              <wp:simplePos x="635" y="635"/>
              <wp:positionH relativeFrom="page">
                <wp:align>left</wp:align>
              </wp:positionH>
              <wp:positionV relativeFrom="page">
                <wp:align>top</wp:align>
              </wp:positionV>
              <wp:extent cx="1196975" cy="333375"/>
              <wp:effectExtent l="0" t="0" r="3175" b="9525"/>
              <wp:wrapNone/>
              <wp:docPr id="760005789" name="Textruta 5"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47206A38" w14:textId="4197D457"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A400B0" id="_x0000_t202" coordsize="21600,21600" o:spt="202" path="m,l,21600r21600,l21600,xe">
              <v:stroke joinstyle="miter"/>
              <v:path gradientshapeok="t" o:connecttype="rect"/>
            </v:shapetype>
            <v:shape id="Textruta 5" o:spid="_x0000_s1028" type="#_x0000_t202" alt="Begränsad delning" style="position:absolute;margin-left:0;margin-top:0;width:94.25pt;height:26.25pt;z-index:25165824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" filled="f" stroked="f">
              <v:textbox style="mso-fit-shape-to-text:t" inset="20pt,15pt,0,0">
                <w:txbxContent>
                  <w:p w14:paraId="47206A38" w14:textId="4197D457"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6FFE" w14:textId="3E35FB36" w:rsidR="00317EC1" w:rsidRDefault="00E84358">
    <w:pPr>
      <w:pStyle w:val="Brdtext"/>
      <w:spacing w:line="14" w:lineRule="auto"/>
    </w:pPr>
    <w:r>
      <w:rPr>
        <w:noProof/>
      </w:rPr>
      <mc:AlternateContent>
        <mc:Choice Requires="wps">
          <w:drawing>
            <wp:anchor distT="0" distB="0" distL="0" distR="0" simplePos="0" relativeHeight="251658248" behindDoc="0" locked="0" layoutInCell="1" allowOverlap="1" wp14:anchorId="37F32C12" wp14:editId="4FB76FD2">
              <wp:simplePos x="635" y="635"/>
              <wp:positionH relativeFrom="page">
                <wp:align>left</wp:align>
              </wp:positionH>
              <wp:positionV relativeFrom="page">
                <wp:align>top</wp:align>
              </wp:positionV>
              <wp:extent cx="1196975" cy="333375"/>
              <wp:effectExtent l="0" t="0" r="3175" b="9525"/>
              <wp:wrapNone/>
              <wp:docPr id="1176507201" name="Textruta 6"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1AEBD551" w14:textId="64634769"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F32C12" id="_x0000_t202" coordsize="21600,21600" o:spt="202" path="m,l,21600r21600,l21600,xe">
              <v:stroke joinstyle="miter"/>
              <v:path gradientshapeok="t" o:connecttype="rect"/>
            </v:shapetype>
            <v:shape id="Textruta 6" o:spid="_x0000_s1029" type="#_x0000_t202" alt="Begränsad delning" style="position:absolute;margin-left:0;margin-top:0;width:94.25pt;height:26.25pt;z-index:25165824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" filled="f" stroked="f">
              <v:textbox style="mso-fit-shape-to-text:t" inset="20pt,15pt,0,0">
                <w:txbxContent>
                  <w:p w14:paraId="1AEBD551" w14:textId="64634769"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r w:rsidR="003C1D41">
      <w:rPr>
        <w:noProof/>
      </w:rPr>
      <mc:AlternateContent>
        <mc:Choice Requires="wps">
          <w:drawing>
            <wp:anchor distT="0" distB="0" distL="0" distR="0" simplePos="0" relativeHeight="251658240" behindDoc="1" locked="0" layoutInCell="1" allowOverlap="1" wp14:anchorId="406C5C9C" wp14:editId="18299D26">
              <wp:simplePos x="0" y="0"/>
              <wp:positionH relativeFrom="page">
                <wp:posOffset>3886580</wp:posOffset>
              </wp:positionH>
              <wp:positionV relativeFrom="page">
                <wp:posOffset>531527</wp:posOffset>
              </wp:positionV>
              <wp:extent cx="21717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53670"/>
                      </a:xfrm>
                      <a:prstGeom prst="rect">
                        <a:avLst/>
                      </a:prstGeom>
                    </wps:spPr>
                    <wps:txbx>
                      <w:txbxContent>
                        <w:p w14:paraId="3C5DF800" w14:textId="77777777" w:rsidR="00317EC1" w:rsidRDefault="003C1D41">
                          <w:pPr>
                            <w:spacing w:before="14"/>
                            <w:ind w:left="20"/>
                            <w:rPr>
                              <w:rFonts w:ascii="Arial"/>
                              <w:sz w:val="18"/>
                            </w:rPr>
                          </w:pPr>
                          <w:r>
                            <w:rPr>
                              <w:rFonts w:ascii="Arial"/>
                              <w:sz w:val="18"/>
                            </w:rPr>
                            <w:t>Pedagogisk</w:t>
                          </w:r>
                          <w:r>
                            <w:rPr>
                              <w:rFonts w:ascii="Arial"/>
                              <w:spacing w:val="-5"/>
                              <w:sz w:val="18"/>
                            </w:rPr>
                            <w:t xml:space="preserve"> </w:t>
                          </w:r>
                          <w:r>
                            <w:rPr>
                              <w:rFonts w:ascii="Arial"/>
                              <w:sz w:val="18"/>
                            </w:rPr>
                            <w:t>meritering</w:t>
                          </w:r>
                          <w:r>
                            <w:rPr>
                              <w:rFonts w:ascii="Arial"/>
                              <w:spacing w:val="-3"/>
                              <w:sz w:val="18"/>
                            </w:rPr>
                            <w:t xml:space="preserve"> </w:t>
                          </w:r>
                          <w:r>
                            <w:rPr>
                              <w:rFonts w:ascii="Arial"/>
                              <w:sz w:val="18"/>
                            </w:rPr>
                            <w:t>vid</w:t>
                          </w:r>
                          <w:r>
                            <w:rPr>
                              <w:rFonts w:ascii="Arial"/>
                              <w:spacing w:val="-3"/>
                              <w:sz w:val="18"/>
                            </w:rPr>
                            <w:t xml:space="preserve"> </w:t>
                          </w:r>
                          <w:r>
                            <w:rPr>
                              <w:rFonts w:ascii="Arial"/>
                              <w:spacing w:val="-2"/>
                              <w:sz w:val="18"/>
                            </w:rPr>
                            <w:t>Mittuniversitetet</w:t>
                          </w:r>
                        </w:p>
                      </w:txbxContent>
                    </wps:txbx>
                    <wps:bodyPr wrap="square" lIns="0" tIns="0" rIns="0" bIns="0" rtlCol="0">
                      <a:noAutofit/>
                    </wps:bodyPr>
                  </wps:wsp>
                </a:graphicData>
              </a:graphic>
            </wp:anchor>
          </w:drawing>
        </mc:Choice>
        <mc:Fallback>
          <w:pict>
            <v:shape w14:anchorId="406C5C9C" id="Textbox 2" o:spid="_x0000_s1030" type="#_x0000_t202" style="position:absolute;margin-left:306.05pt;margin-top:41.85pt;width:171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" filled="f" stroked="f">
              <v:textbox inset="0,0,0,0">
                <w:txbxContent>
                  <w:p w14:paraId="3C5DF800" w14:textId="77777777" w:rsidR="00317EC1" w:rsidRDefault="003C1D41">
                    <w:pPr>
                      <w:spacing w:before="14"/>
                      <w:ind w:left="20"/>
                      <w:rPr>
                        <w:rFonts w:ascii="Arial"/>
                        <w:sz w:val="18"/>
                      </w:rPr>
                    </w:pPr>
                    <w:r>
                      <w:rPr>
                        <w:rFonts w:ascii="Arial"/>
                        <w:sz w:val="18"/>
                      </w:rPr>
                      <w:t>Pedagogisk</w:t>
                    </w:r>
                    <w:r>
                      <w:rPr>
                        <w:rFonts w:ascii="Arial"/>
                        <w:spacing w:val="-5"/>
                        <w:sz w:val="18"/>
                      </w:rPr>
                      <w:t xml:space="preserve"> </w:t>
                    </w:r>
                    <w:r>
                      <w:rPr>
                        <w:rFonts w:ascii="Arial"/>
                        <w:sz w:val="18"/>
                      </w:rPr>
                      <w:t>meritering</w:t>
                    </w:r>
                    <w:r>
                      <w:rPr>
                        <w:rFonts w:ascii="Arial"/>
                        <w:spacing w:val="-3"/>
                        <w:sz w:val="18"/>
                      </w:rPr>
                      <w:t xml:space="preserve"> </w:t>
                    </w:r>
                    <w:r>
                      <w:rPr>
                        <w:rFonts w:ascii="Arial"/>
                        <w:sz w:val="18"/>
                      </w:rPr>
                      <w:t>vid</w:t>
                    </w:r>
                    <w:r>
                      <w:rPr>
                        <w:rFonts w:ascii="Arial"/>
                        <w:spacing w:val="-3"/>
                        <w:sz w:val="18"/>
                      </w:rPr>
                      <w:t xml:space="preserve"> </w:t>
                    </w:r>
                    <w:r>
                      <w:rPr>
                        <w:rFonts w:ascii="Arial"/>
                        <w:spacing w:val="-2"/>
                        <w:sz w:val="18"/>
                      </w:rPr>
                      <w:t>Mittuniversitetet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6734" w14:textId="60265A1F" w:rsidR="00E84358" w:rsidRDefault="00E84358">
    <w:pPr>
      <w:pStyle w:val="Sidhuvud"/>
    </w:pPr>
    <w:r>
      <w:rPr>
        <w:noProof/>
      </w:rPr>
      <mc:AlternateContent>
        <mc:Choice Requires="wps">
          <w:drawing>
            <wp:anchor distT="0" distB="0" distL="0" distR="0" simplePos="0" relativeHeight="251658246" behindDoc="0" locked="0" layoutInCell="1" allowOverlap="1" wp14:anchorId="3A5C52D2" wp14:editId="59A49645">
              <wp:simplePos x="635" y="635"/>
              <wp:positionH relativeFrom="page">
                <wp:align>left</wp:align>
              </wp:positionH>
              <wp:positionV relativeFrom="page">
                <wp:align>top</wp:align>
              </wp:positionV>
              <wp:extent cx="1196975" cy="333375"/>
              <wp:effectExtent l="0" t="0" r="3175" b="9525"/>
              <wp:wrapNone/>
              <wp:docPr id="856074860" name="Textruta 4"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7CE97C5A" w14:textId="245485FA"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5C52D2" id="_x0000_t202" coordsize="21600,21600" o:spt="202" path="m,l,21600r21600,l21600,xe">
              <v:stroke joinstyle="miter"/>
              <v:path gradientshapeok="t" o:connecttype="rect"/>
            </v:shapetype>
            <v:shape id="Textruta 4" o:spid="_x0000_s1031" type="#_x0000_t202" alt="Begränsad delning" style="position:absolute;margin-left:0;margin-top:0;width:94.25pt;height:26.2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" filled="f" stroked="f">
              <v:textbox style="mso-fit-shape-to-text:t" inset="20pt,15pt,0,0">
                <w:txbxContent>
                  <w:p w14:paraId="7CE97C5A" w14:textId="245485FA"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A9D3" w14:textId="75CF8CAF" w:rsidR="00E84358" w:rsidRDefault="00E84358">
    <w:pPr>
      <w:pStyle w:val="Sidhuvud"/>
    </w:pPr>
    <w:r>
      <w:rPr>
        <w:noProof/>
      </w:rPr>
      <mc:AlternateContent>
        <mc:Choice Requires="wps">
          <w:drawing>
            <wp:anchor distT="0" distB="0" distL="0" distR="0" simplePos="0" relativeHeight="251658250" behindDoc="0" locked="0" layoutInCell="1" allowOverlap="1" wp14:anchorId="36551B19" wp14:editId="788C5342">
              <wp:simplePos x="635" y="635"/>
              <wp:positionH relativeFrom="page">
                <wp:align>left</wp:align>
              </wp:positionH>
              <wp:positionV relativeFrom="page">
                <wp:align>top</wp:align>
              </wp:positionV>
              <wp:extent cx="1196975" cy="333375"/>
              <wp:effectExtent l="0" t="0" r="3175" b="9525"/>
              <wp:wrapNone/>
              <wp:docPr id="1983804605" name="Textruta 8"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6C9632D0" w14:textId="59284282"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551B19" id="_x0000_t202" coordsize="21600,21600" o:spt="202" path="m,l,21600r21600,l21600,xe">
              <v:stroke joinstyle="miter"/>
              <v:path gradientshapeok="t" o:connecttype="rect"/>
            </v:shapetype>
            <v:shape id="Textruta 8" o:spid="_x0000_s1032" type="#_x0000_t202" alt="Begränsad delning" style="position:absolute;margin-left:0;margin-top:0;width:94.25pt;height:26.25pt;z-index:25165825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" filled="f" stroked="f">
              <v:textbox style="mso-fit-shape-to-text:t" inset="20pt,15pt,0,0">
                <w:txbxContent>
                  <w:p w14:paraId="6C9632D0" w14:textId="59284282"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E245" w14:textId="04745841" w:rsidR="00317EC1" w:rsidRDefault="00E84358">
    <w:pPr>
      <w:pStyle w:val="Brdtext"/>
      <w:spacing w:line="14" w:lineRule="auto"/>
    </w:pPr>
    <w:r>
      <w:rPr>
        <w:noProof/>
      </w:rPr>
      <mc:AlternateContent>
        <mc:Choice Requires="wps">
          <w:drawing>
            <wp:anchor distT="0" distB="0" distL="0" distR="0" simplePos="0" relativeHeight="251658251" behindDoc="0" locked="0" layoutInCell="1" allowOverlap="1" wp14:anchorId="7E6A5A06" wp14:editId="7AAFEB4D">
              <wp:simplePos x="635" y="635"/>
              <wp:positionH relativeFrom="page">
                <wp:align>left</wp:align>
              </wp:positionH>
              <wp:positionV relativeFrom="page">
                <wp:align>top</wp:align>
              </wp:positionV>
              <wp:extent cx="1196975" cy="333375"/>
              <wp:effectExtent l="0" t="0" r="3175" b="9525"/>
              <wp:wrapNone/>
              <wp:docPr id="1647621955" name="Textruta 9"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0B68282B" w14:textId="062E4F31" w:rsidR="00E84358" w:rsidRPr="00E84358" w:rsidRDefault="00E84358" w:rsidP="00E84358">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6A5A06" id="_x0000_t202" coordsize="21600,21600" o:spt="202" path="m,l,21600r21600,l21600,xe">
              <v:stroke joinstyle="miter"/>
              <v:path gradientshapeok="t" o:connecttype="rect"/>
            </v:shapetype>
            <v:shape id="Textruta 9" o:spid="_x0000_s1033" type="#_x0000_t202" alt="Begränsad delning" style="position:absolute;margin-left:0;margin-top:0;width:94.25pt;height:26.25pt;z-index:25165825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" filled="f" stroked="f">
              <v:textbox style="mso-fit-shape-to-text:t" inset="20pt,15pt,0,0">
                <w:txbxContent>
                  <w:p w14:paraId="0B68282B" w14:textId="062E4F31" w:rsidR="00E84358" w:rsidRPr="00E84358" w:rsidRDefault="00E84358" w:rsidP="00E84358">
                    <w:pPr>
                      <w:rPr>
                        <w:rFonts w:ascii="Calibri" w:eastAsia="Calibri" w:hAnsi="Calibri" w:cs="Calibri"/>
                        <w:noProof/>
                        <w:color w:val="000000"/>
                        <w:sz w:val="20"/>
                        <w:szCs w:val="20"/>
                      </w:rPr>
                    </w:pPr>
                  </w:p>
                </w:txbxContent>
              </v:textbox>
              <w10:wrap anchorx="page" anchory="page"/>
            </v:shape>
          </w:pict>
        </mc:Fallback>
      </mc:AlternateContent>
    </w:r>
    <w:r w:rsidR="003C1D41">
      <w:rPr>
        <w:noProof/>
      </w:rPr>
      <mc:AlternateContent>
        <mc:Choice Requires="wps">
          <w:drawing>
            <wp:anchor distT="0" distB="0" distL="0" distR="0" simplePos="0" relativeHeight="251658241" behindDoc="1" locked="0" layoutInCell="1" allowOverlap="1" wp14:anchorId="0F7E716E" wp14:editId="00D24C67">
              <wp:simplePos x="0" y="0"/>
              <wp:positionH relativeFrom="page">
                <wp:posOffset>3886580</wp:posOffset>
              </wp:positionH>
              <wp:positionV relativeFrom="page">
                <wp:posOffset>531527</wp:posOffset>
              </wp:positionV>
              <wp:extent cx="217170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53670"/>
                      </a:xfrm>
                      <a:prstGeom prst="rect">
                        <a:avLst/>
                      </a:prstGeom>
                    </wps:spPr>
                    <wps:txbx>
                      <w:txbxContent>
                        <w:p w14:paraId="2207F825" w14:textId="77777777" w:rsidR="00317EC1" w:rsidRDefault="003C1D41">
                          <w:pPr>
                            <w:spacing w:before="14"/>
                            <w:ind w:left="20"/>
                            <w:rPr>
                              <w:rFonts w:ascii="Arial"/>
                              <w:sz w:val="18"/>
                            </w:rPr>
                          </w:pPr>
                          <w:r>
                            <w:rPr>
                              <w:rFonts w:ascii="Arial"/>
                              <w:sz w:val="18"/>
                            </w:rPr>
                            <w:t>Pedagogisk</w:t>
                          </w:r>
                          <w:r>
                            <w:rPr>
                              <w:rFonts w:ascii="Arial"/>
                              <w:spacing w:val="-5"/>
                              <w:sz w:val="18"/>
                            </w:rPr>
                            <w:t xml:space="preserve"> </w:t>
                          </w:r>
                          <w:r>
                            <w:rPr>
                              <w:rFonts w:ascii="Arial"/>
                              <w:sz w:val="18"/>
                            </w:rPr>
                            <w:t>meritering</w:t>
                          </w:r>
                          <w:r>
                            <w:rPr>
                              <w:rFonts w:ascii="Arial"/>
                              <w:spacing w:val="-3"/>
                              <w:sz w:val="18"/>
                            </w:rPr>
                            <w:t xml:space="preserve"> </w:t>
                          </w:r>
                          <w:r>
                            <w:rPr>
                              <w:rFonts w:ascii="Arial"/>
                              <w:sz w:val="18"/>
                            </w:rPr>
                            <w:t>vid</w:t>
                          </w:r>
                          <w:r>
                            <w:rPr>
                              <w:rFonts w:ascii="Arial"/>
                              <w:spacing w:val="-3"/>
                              <w:sz w:val="18"/>
                            </w:rPr>
                            <w:t xml:space="preserve"> </w:t>
                          </w:r>
                          <w:r>
                            <w:rPr>
                              <w:rFonts w:ascii="Arial"/>
                              <w:spacing w:val="-2"/>
                              <w:sz w:val="18"/>
                            </w:rPr>
                            <w:t>Mittuniversitetet</w:t>
                          </w:r>
                        </w:p>
                      </w:txbxContent>
                    </wps:txbx>
                    <wps:bodyPr wrap="square" lIns="0" tIns="0" rIns="0" bIns="0" rtlCol="0">
                      <a:noAutofit/>
                    </wps:bodyPr>
                  </wps:wsp>
                </a:graphicData>
              </a:graphic>
            </wp:anchor>
          </w:drawing>
        </mc:Choice>
        <mc:Fallback>
          <w:pict>
            <v:shape w14:anchorId="0F7E716E" id="Textbox 3" o:spid="_x0000_s1034" type="#_x0000_t202" style="position:absolute;margin-left:306.05pt;margin-top:41.85pt;width:171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" filled="f" stroked="f">
              <v:textbox inset="0,0,0,0">
                <w:txbxContent>
                  <w:p w14:paraId="2207F825" w14:textId="77777777" w:rsidR="00317EC1" w:rsidRDefault="003C1D41">
                    <w:pPr>
                      <w:spacing w:before="14"/>
                      <w:ind w:left="20"/>
                      <w:rPr>
                        <w:rFonts w:ascii="Arial"/>
                        <w:sz w:val="18"/>
                      </w:rPr>
                    </w:pPr>
                    <w:r>
                      <w:rPr>
                        <w:rFonts w:ascii="Arial"/>
                        <w:sz w:val="18"/>
                      </w:rPr>
                      <w:t>Pedagogisk</w:t>
                    </w:r>
                    <w:r>
                      <w:rPr>
                        <w:rFonts w:ascii="Arial"/>
                        <w:spacing w:val="-5"/>
                        <w:sz w:val="18"/>
                      </w:rPr>
                      <w:t xml:space="preserve"> </w:t>
                    </w:r>
                    <w:r>
                      <w:rPr>
                        <w:rFonts w:ascii="Arial"/>
                        <w:sz w:val="18"/>
                      </w:rPr>
                      <w:t>meritering</w:t>
                    </w:r>
                    <w:r>
                      <w:rPr>
                        <w:rFonts w:ascii="Arial"/>
                        <w:spacing w:val="-3"/>
                        <w:sz w:val="18"/>
                      </w:rPr>
                      <w:t xml:space="preserve"> </w:t>
                    </w:r>
                    <w:r>
                      <w:rPr>
                        <w:rFonts w:ascii="Arial"/>
                        <w:sz w:val="18"/>
                      </w:rPr>
                      <w:t>vid</w:t>
                    </w:r>
                    <w:r>
                      <w:rPr>
                        <w:rFonts w:ascii="Arial"/>
                        <w:spacing w:val="-3"/>
                        <w:sz w:val="18"/>
                      </w:rPr>
                      <w:t xml:space="preserve"> </w:t>
                    </w:r>
                    <w:r>
                      <w:rPr>
                        <w:rFonts w:ascii="Arial"/>
                        <w:spacing w:val="-2"/>
                        <w:sz w:val="18"/>
                      </w:rPr>
                      <w:t>Mittuniversitetet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A515" w14:textId="5AF6737E" w:rsidR="00E84358" w:rsidRDefault="00E84358">
    <w:pPr>
      <w:pStyle w:val="Sidhuvud"/>
    </w:pPr>
    <w:r>
      <w:rPr>
        <w:noProof/>
      </w:rPr>
      <mc:AlternateContent>
        <mc:Choice Requires="wps">
          <w:drawing>
            <wp:anchor distT="0" distB="0" distL="0" distR="0" simplePos="0" relativeHeight="251658249" behindDoc="0" locked="0" layoutInCell="1" allowOverlap="1" wp14:anchorId="3BB98DDA" wp14:editId="73A66051">
              <wp:simplePos x="635" y="635"/>
              <wp:positionH relativeFrom="page">
                <wp:align>left</wp:align>
              </wp:positionH>
              <wp:positionV relativeFrom="page">
                <wp:align>top</wp:align>
              </wp:positionV>
              <wp:extent cx="1196975" cy="333375"/>
              <wp:effectExtent l="0" t="0" r="3175" b="9525"/>
              <wp:wrapNone/>
              <wp:docPr id="1014952289" name="Textruta 7"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96975" cy="333375"/>
                      </a:xfrm>
                      <a:prstGeom prst="rect">
                        <a:avLst/>
                      </a:prstGeom>
                      <a:noFill/>
                      <a:ln>
                        <a:noFill/>
                      </a:ln>
                    </wps:spPr>
                    <wps:txbx>
                      <w:txbxContent>
                        <w:p w14:paraId="60F56F14" w14:textId="42B34D39"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B98DDA" id="_x0000_t202" coordsize="21600,21600" o:spt="202" path="m,l,21600r21600,l21600,xe">
              <v:stroke joinstyle="miter"/>
              <v:path gradientshapeok="t" o:connecttype="rect"/>
            </v:shapetype>
            <v:shape id="Textruta 7" o:spid="_x0000_s1036" type="#_x0000_t202" alt="Begränsad delning" style="position:absolute;margin-left:0;margin-top:0;width:94.25pt;height:26.25pt;z-index:25165824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" filled="f" stroked="f">
              <v:textbox style="mso-fit-shape-to-text:t" inset="20pt,15pt,0,0">
                <w:txbxContent>
                  <w:p w14:paraId="60F56F14" w14:textId="42B34D39" w:rsidR="00E84358" w:rsidRPr="00E84358" w:rsidRDefault="00E84358" w:rsidP="00E84358">
                    <w:pPr>
                      <w:rPr>
                        <w:rFonts w:ascii="Calibri" w:eastAsia="Calibri" w:hAnsi="Calibri" w:cs="Calibri"/>
                        <w:noProof/>
                        <w:color w:val="000000"/>
                        <w:sz w:val="20"/>
                        <w:szCs w:val="20"/>
                      </w:rPr>
                    </w:pPr>
                    <w:r w:rsidRPr="00E8435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0C5"/>
    <w:multiLevelType w:val="multilevel"/>
    <w:tmpl w:val="807C9918"/>
    <w:lvl w:ilvl="0">
      <w:start w:val="3"/>
      <w:numFmt w:val="decimal"/>
      <w:lvlText w:val="%1"/>
      <w:lvlJc w:val="left"/>
      <w:pPr>
        <w:ind w:left="360" w:hanging="36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 w15:restartNumberingAfterBreak="0">
    <w:nsid w:val="2201417C"/>
    <w:multiLevelType w:val="hybridMultilevel"/>
    <w:tmpl w:val="BA7CDBEE"/>
    <w:lvl w:ilvl="0" w:tplc="A45A8938">
      <w:start w:val="2"/>
      <w:numFmt w:val="decimal"/>
      <w:lvlText w:val="%1."/>
      <w:lvlJc w:val="left"/>
      <w:pPr>
        <w:ind w:left="944" w:hanging="360"/>
      </w:pPr>
      <w:rPr>
        <w:rFonts w:hint="default"/>
        <w:color w:val="000000"/>
      </w:rPr>
    </w:lvl>
    <w:lvl w:ilvl="1" w:tplc="041D0019" w:tentative="1">
      <w:start w:val="1"/>
      <w:numFmt w:val="lowerLetter"/>
      <w:lvlText w:val="%2."/>
      <w:lvlJc w:val="left"/>
      <w:pPr>
        <w:ind w:left="1664" w:hanging="360"/>
      </w:pPr>
    </w:lvl>
    <w:lvl w:ilvl="2" w:tplc="041D001B" w:tentative="1">
      <w:start w:val="1"/>
      <w:numFmt w:val="lowerRoman"/>
      <w:lvlText w:val="%3."/>
      <w:lvlJc w:val="right"/>
      <w:pPr>
        <w:ind w:left="2384" w:hanging="180"/>
      </w:pPr>
    </w:lvl>
    <w:lvl w:ilvl="3" w:tplc="041D000F" w:tentative="1">
      <w:start w:val="1"/>
      <w:numFmt w:val="decimal"/>
      <w:lvlText w:val="%4."/>
      <w:lvlJc w:val="left"/>
      <w:pPr>
        <w:ind w:left="3104" w:hanging="360"/>
      </w:pPr>
    </w:lvl>
    <w:lvl w:ilvl="4" w:tplc="041D0019" w:tentative="1">
      <w:start w:val="1"/>
      <w:numFmt w:val="lowerLetter"/>
      <w:lvlText w:val="%5."/>
      <w:lvlJc w:val="left"/>
      <w:pPr>
        <w:ind w:left="3824" w:hanging="360"/>
      </w:pPr>
    </w:lvl>
    <w:lvl w:ilvl="5" w:tplc="041D001B" w:tentative="1">
      <w:start w:val="1"/>
      <w:numFmt w:val="lowerRoman"/>
      <w:lvlText w:val="%6."/>
      <w:lvlJc w:val="right"/>
      <w:pPr>
        <w:ind w:left="4544" w:hanging="180"/>
      </w:pPr>
    </w:lvl>
    <w:lvl w:ilvl="6" w:tplc="041D000F" w:tentative="1">
      <w:start w:val="1"/>
      <w:numFmt w:val="decimal"/>
      <w:lvlText w:val="%7."/>
      <w:lvlJc w:val="left"/>
      <w:pPr>
        <w:ind w:left="5264" w:hanging="360"/>
      </w:pPr>
    </w:lvl>
    <w:lvl w:ilvl="7" w:tplc="041D0019" w:tentative="1">
      <w:start w:val="1"/>
      <w:numFmt w:val="lowerLetter"/>
      <w:lvlText w:val="%8."/>
      <w:lvlJc w:val="left"/>
      <w:pPr>
        <w:ind w:left="5984" w:hanging="360"/>
      </w:pPr>
    </w:lvl>
    <w:lvl w:ilvl="8" w:tplc="041D001B" w:tentative="1">
      <w:start w:val="1"/>
      <w:numFmt w:val="lowerRoman"/>
      <w:lvlText w:val="%9."/>
      <w:lvlJc w:val="right"/>
      <w:pPr>
        <w:ind w:left="6704" w:hanging="180"/>
      </w:pPr>
    </w:lvl>
  </w:abstractNum>
  <w:abstractNum w:abstractNumId="2" w15:restartNumberingAfterBreak="0">
    <w:nsid w:val="28A02C83"/>
    <w:multiLevelType w:val="hybridMultilevel"/>
    <w:tmpl w:val="B91ACC66"/>
    <w:lvl w:ilvl="0" w:tplc="218A2ECC">
      <w:numFmt w:val="bullet"/>
      <w:lvlText w:val=""/>
      <w:lvlJc w:val="left"/>
      <w:pPr>
        <w:ind w:left="1005" w:hanging="360"/>
      </w:pPr>
      <w:rPr>
        <w:rFonts w:ascii="Symbol" w:eastAsia="Symbol" w:hAnsi="Symbol" w:cs="Symbol" w:hint="default"/>
        <w:b w:val="0"/>
        <w:bCs w:val="0"/>
        <w:i w:val="0"/>
        <w:iCs w:val="0"/>
        <w:spacing w:val="0"/>
        <w:w w:val="99"/>
        <w:sz w:val="20"/>
        <w:szCs w:val="20"/>
        <w:lang w:val="sv-SE" w:eastAsia="en-US" w:bidi="ar-SA"/>
      </w:rPr>
    </w:lvl>
    <w:lvl w:ilvl="1" w:tplc="B97AFE12">
      <w:numFmt w:val="bullet"/>
      <w:lvlText w:val="o"/>
      <w:lvlJc w:val="left"/>
      <w:pPr>
        <w:ind w:left="1725" w:hanging="361"/>
      </w:pPr>
      <w:rPr>
        <w:rFonts w:ascii="Courier New" w:eastAsia="Courier New" w:hAnsi="Courier New" w:cs="Courier New" w:hint="default"/>
        <w:b w:val="0"/>
        <w:bCs w:val="0"/>
        <w:i w:val="0"/>
        <w:iCs w:val="0"/>
        <w:spacing w:val="0"/>
        <w:w w:val="99"/>
        <w:sz w:val="20"/>
        <w:szCs w:val="20"/>
        <w:lang w:val="sv-SE" w:eastAsia="en-US" w:bidi="ar-SA"/>
      </w:rPr>
    </w:lvl>
    <w:lvl w:ilvl="2" w:tplc="7DE41C00">
      <w:numFmt w:val="bullet"/>
      <w:lvlText w:val="•"/>
      <w:lvlJc w:val="left"/>
      <w:pPr>
        <w:ind w:left="2552" w:hanging="361"/>
      </w:pPr>
      <w:rPr>
        <w:rFonts w:hint="default"/>
        <w:lang w:val="sv-SE" w:eastAsia="en-US" w:bidi="ar-SA"/>
      </w:rPr>
    </w:lvl>
    <w:lvl w:ilvl="3" w:tplc="8A068218">
      <w:numFmt w:val="bullet"/>
      <w:lvlText w:val="•"/>
      <w:lvlJc w:val="left"/>
      <w:pPr>
        <w:ind w:left="3385" w:hanging="361"/>
      </w:pPr>
      <w:rPr>
        <w:rFonts w:hint="default"/>
        <w:lang w:val="sv-SE" w:eastAsia="en-US" w:bidi="ar-SA"/>
      </w:rPr>
    </w:lvl>
    <w:lvl w:ilvl="4" w:tplc="38DEF0DE">
      <w:numFmt w:val="bullet"/>
      <w:lvlText w:val="•"/>
      <w:lvlJc w:val="left"/>
      <w:pPr>
        <w:ind w:left="4218" w:hanging="361"/>
      </w:pPr>
      <w:rPr>
        <w:rFonts w:hint="default"/>
        <w:lang w:val="sv-SE" w:eastAsia="en-US" w:bidi="ar-SA"/>
      </w:rPr>
    </w:lvl>
    <w:lvl w:ilvl="5" w:tplc="05FA857E">
      <w:numFmt w:val="bullet"/>
      <w:lvlText w:val="•"/>
      <w:lvlJc w:val="left"/>
      <w:pPr>
        <w:ind w:left="5050" w:hanging="361"/>
      </w:pPr>
      <w:rPr>
        <w:rFonts w:hint="default"/>
        <w:lang w:val="sv-SE" w:eastAsia="en-US" w:bidi="ar-SA"/>
      </w:rPr>
    </w:lvl>
    <w:lvl w:ilvl="6" w:tplc="ABA0CBA2">
      <w:numFmt w:val="bullet"/>
      <w:lvlText w:val="•"/>
      <w:lvlJc w:val="left"/>
      <w:pPr>
        <w:ind w:left="5883" w:hanging="361"/>
      </w:pPr>
      <w:rPr>
        <w:rFonts w:hint="default"/>
        <w:lang w:val="sv-SE" w:eastAsia="en-US" w:bidi="ar-SA"/>
      </w:rPr>
    </w:lvl>
    <w:lvl w:ilvl="7" w:tplc="B89E2982">
      <w:numFmt w:val="bullet"/>
      <w:lvlText w:val="•"/>
      <w:lvlJc w:val="left"/>
      <w:pPr>
        <w:ind w:left="6716" w:hanging="361"/>
      </w:pPr>
      <w:rPr>
        <w:rFonts w:hint="default"/>
        <w:lang w:val="sv-SE" w:eastAsia="en-US" w:bidi="ar-SA"/>
      </w:rPr>
    </w:lvl>
    <w:lvl w:ilvl="8" w:tplc="DDBC1624">
      <w:numFmt w:val="bullet"/>
      <w:lvlText w:val="•"/>
      <w:lvlJc w:val="left"/>
      <w:pPr>
        <w:ind w:left="7548" w:hanging="361"/>
      </w:pPr>
      <w:rPr>
        <w:rFonts w:hint="default"/>
        <w:lang w:val="sv-SE" w:eastAsia="en-US" w:bidi="ar-SA"/>
      </w:rPr>
    </w:lvl>
  </w:abstractNum>
  <w:abstractNum w:abstractNumId="3" w15:restartNumberingAfterBreak="0">
    <w:nsid w:val="2BE934F9"/>
    <w:multiLevelType w:val="multilevel"/>
    <w:tmpl w:val="FF46EE08"/>
    <w:lvl w:ilvl="0">
      <w:start w:val="3"/>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314E3ECC"/>
    <w:multiLevelType w:val="hybridMultilevel"/>
    <w:tmpl w:val="A208BA80"/>
    <w:lvl w:ilvl="0" w:tplc="317CE03E">
      <w:start w:val="1"/>
      <w:numFmt w:val="decimal"/>
      <w:lvlText w:val="%1."/>
      <w:lvlJc w:val="left"/>
      <w:pPr>
        <w:ind w:left="1005" w:hanging="360"/>
      </w:pPr>
      <w:rPr>
        <w:rFonts w:ascii="Palatino Linotype" w:eastAsia="Palatino Linotype" w:hAnsi="Palatino Linotype" w:cs="Palatino Linotype" w:hint="default"/>
        <w:b w:val="0"/>
        <w:bCs w:val="0"/>
        <w:i w:val="0"/>
        <w:iCs w:val="0"/>
        <w:spacing w:val="0"/>
        <w:w w:val="99"/>
        <w:sz w:val="20"/>
        <w:szCs w:val="20"/>
        <w:lang w:val="sv-SE" w:eastAsia="en-US" w:bidi="ar-SA"/>
      </w:rPr>
    </w:lvl>
    <w:lvl w:ilvl="1" w:tplc="56B604C2">
      <w:numFmt w:val="bullet"/>
      <w:lvlText w:val="•"/>
      <w:lvlJc w:val="left"/>
      <w:pPr>
        <w:ind w:left="1821" w:hanging="360"/>
      </w:pPr>
      <w:rPr>
        <w:rFonts w:hint="default"/>
        <w:lang w:val="sv-SE" w:eastAsia="en-US" w:bidi="ar-SA"/>
      </w:rPr>
    </w:lvl>
    <w:lvl w:ilvl="2" w:tplc="EDDA8314">
      <w:numFmt w:val="bullet"/>
      <w:lvlText w:val="•"/>
      <w:lvlJc w:val="left"/>
      <w:pPr>
        <w:ind w:left="2642" w:hanging="360"/>
      </w:pPr>
      <w:rPr>
        <w:rFonts w:hint="default"/>
        <w:lang w:val="sv-SE" w:eastAsia="en-US" w:bidi="ar-SA"/>
      </w:rPr>
    </w:lvl>
    <w:lvl w:ilvl="3" w:tplc="30BE4314">
      <w:numFmt w:val="bullet"/>
      <w:lvlText w:val="•"/>
      <w:lvlJc w:val="left"/>
      <w:pPr>
        <w:ind w:left="3464" w:hanging="360"/>
      </w:pPr>
      <w:rPr>
        <w:rFonts w:hint="default"/>
        <w:lang w:val="sv-SE" w:eastAsia="en-US" w:bidi="ar-SA"/>
      </w:rPr>
    </w:lvl>
    <w:lvl w:ilvl="4" w:tplc="E9AAA9E6">
      <w:numFmt w:val="bullet"/>
      <w:lvlText w:val="•"/>
      <w:lvlJc w:val="left"/>
      <w:pPr>
        <w:ind w:left="4285" w:hanging="360"/>
      </w:pPr>
      <w:rPr>
        <w:rFonts w:hint="default"/>
        <w:lang w:val="sv-SE" w:eastAsia="en-US" w:bidi="ar-SA"/>
      </w:rPr>
    </w:lvl>
    <w:lvl w:ilvl="5" w:tplc="8E746750">
      <w:numFmt w:val="bullet"/>
      <w:lvlText w:val="•"/>
      <w:lvlJc w:val="left"/>
      <w:pPr>
        <w:ind w:left="5107" w:hanging="360"/>
      </w:pPr>
      <w:rPr>
        <w:rFonts w:hint="default"/>
        <w:lang w:val="sv-SE" w:eastAsia="en-US" w:bidi="ar-SA"/>
      </w:rPr>
    </w:lvl>
    <w:lvl w:ilvl="6" w:tplc="D46A72A8">
      <w:numFmt w:val="bullet"/>
      <w:lvlText w:val="•"/>
      <w:lvlJc w:val="left"/>
      <w:pPr>
        <w:ind w:left="5928" w:hanging="360"/>
      </w:pPr>
      <w:rPr>
        <w:rFonts w:hint="default"/>
        <w:lang w:val="sv-SE" w:eastAsia="en-US" w:bidi="ar-SA"/>
      </w:rPr>
    </w:lvl>
    <w:lvl w:ilvl="7" w:tplc="FC5CF03E">
      <w:numFmt w:val="bullet"/>
      <w:lvlText w:val="•"/>
      <w:lvlJc w:val="left"/>
      <w:pPr>
        <w:ind w:left="6750" w:hanging="360"/>
      </w:pPr>
      <w:rPr>
        <w:rFonts w:hint="default"/>
        <w:lang w:val="sv-SE" w:eastAsia="en-US" w:bidi="ar-SA"/>
      </w:rPr>
    </w:lvl>
    <w:lvl w:ilvl="8" w:tplc="337459D4">
      <w:numFmt w:val="bullet"/>
      <w:lvlText w:val="•"/>
      <w:lvlJc w:val="left"/>
      <w:pPr>
        <w:ind w:left="7571" w:hanging="360"/>
      </w:pPr>
      <w:rPr>
        <w:rFonts w:hint="default"/>
        <w:lang w:val="sv-SE" w:eastAsia="en-US" w:bidi="ar-SA"/>
      </w:rPr>
    </w:lvl>
  </w:abstractNum>
  <w:abstractNum w:abstractNumId="5" w15:restartNumberingAfterBreak="0">
    <w:nsid w:val="32855FDC"/>
    <w:multiLevelType w:val="multilevel"/>
    <w:tmpl w:val="7796581A"/>
    <w:lvl w:ilvl="0">
      <w:start w:val="1"/>
      <w:numFmt w:val="decimal"/>
      <w:lvlText w:val="%1"/>
      <w:lvlJc w:val="left"/>
      <w:pPr>
        <w:ind w:left="585" w:hanging="300"/>
      </w:pPr>
      <w:rPr>
        <w:rFonts w:ascii="Arial" w:eastAsia="Arial" w:hAnsi="Arial" w:cs="Arial" w:hint="default"/>
        <w:b/>
        <w:bCs/>
        <w:i w:val="0"/>
        <w:iCs w:val="0"/>
        <w:spacing w:val="0"/>
        <w:w w:val="99"/>
        <w:sz w:val="36"/>
        <w:szCs w:val="36"/>
        <w:lang w:val="sv-SE" w:eastAsia="en-US" w:bidi="ar-SA"/>
      </w:rPr>
    </w:lvl>
    <w:lvl w:ilvl="1">
      <w:start w:val="1"/>
      <w:numFmt w:val="decimal"/>
      <w:lvlText w:val="%1.%2"/>
      <w:lvlJc w:val="left"/>
      <w:pPr>
        <w:ind w:left="717" w:hanging="432"/>
      </w:pPr>
      <w:rPr>
        <w:rFonts w:ascii="Arial" w:eastAsia="Arial" w:hAnsi="Arial" w:cs="Arial" w:hint="default"/>
        <w:b w:val="0"/>
        <w:bCs w:val="0"/>
        <w:i w:val="0"/>
        <w:iCs w:val="0"/>
        <w:spacing w:val="-1"/>
        <w:w w:val="99"/>
        <w:sz w:val="26"/>
        <w:szCs w:val="26"/>
        <w:lang w:val="sv-SE" w:eastAsia="en-US" w:bidi="ar-SA"/>
      </w:rPr>
    </w:lvl>
    <w:lvl w:ilvl="2">
      <w:start w:val="1"/>
      <w:numFmt w:val="decimal"/>
      <w:lvlText w:val="%1.%2.%3"/>
      <w:lvlJc w:val="left"/>
      <w:pPr>
        <w:ind w:left="784" w:hanging="500"/>
      </w:pPr>
      <w:rPr>
        <w:rFonts w:ascii="Arial" w:eastAsia="Arial" w:hAnsi="Arial" w:cs="Arial" w:hint="default"/>
        <w:b/>
        <w:bCs/>
        <w:i w:val="0"/>
        <w:iCs w:val="0"/>
        <w:spacing w:val="-1"/>
        <w:w w:val="99"/>
        <w:sz w:val="20"/>
        <w:szCs w:val="20"/>
        <w:lang w:val="sv-SE" w:eastAsia="en-US" w:bidi="ar-SA"/>
      </w:rPr>
    </w:lvl>
    <w:lvl w:ilvl="3">
      <w:numFmt w:val="bullet"/>
      <w:lvlText w:val="•"/>
      <w:lvlJc w:val="left"/>
      <w:pPr>
        <w:ind w:left="1834" w:hanging="500"/>
      </w:pPr>
      <w:rPr>
        <w:rFonts w:hint="default"/>
        <w:lang w:val="sv-SE" w:eastAsia="en-US" w:bidi="ar-SA"/>
      </w:rPr>
    </w:lvl>
    <w:lvl w:ilvl="4">
      <w:numFmt w:val="bullet"/>
      <w:lvlText w:val="•"/>
      <w:lvlJc w:val="left"/>
      <w:pPr>
        <w:ind w:left="2888" w:hanging="500"/>
      </w:pPr>
      <w:rPr>
        <w:rFonts w:hint="default"/>
        <w:lang w:val="sv-SE" w:eastAsia="en-US" w:bidi="ar-SA"/>
      </w:rPr>
    </w:lvl>
    <w:lvl w:ilvl="5">
      <w:numFmt w:val="bullet"/>
      <w:lvlText w:val="•"/>
      <w:lvlJc w:val="left"/>
      <w:pPr>
        <w:ind w:left="3942" w:hanging="500"/>
      </w:pPr>
      <w:rPr>
        <w:rFonts w:hint="default"/>
        <w:lang w:val="sv-SE" w:eastAsia="en-US" w:bidi="ar-SA"/>
      </w:rPr>
    </w:lvl>
    <w:lvl w:ilvl="6">
      <w:numFmt w:val="bullet"/>
      <w:lvlText w:val="•"/>
      <w:lvlJc w:val="left"/>
      <w:pPr>
        <w:ind w:left="4997" w:hanging="500"/>
      </w:pPr>
      <w:rPr>
        <w:rFonts w:hint="default"/>
        <w:lang w:val="sv-SE" w:eastAsia="en-US" w:bidi="ar-SA"/>
      </w:rPr>
    </w:lvl>
    <w:lvl w:ilvl="7">
      <w:numFmt w:val="bullet"/>
      <w:lvlText w:val="•"/>
      <w:lvlJc w:val="left"/>
      <w:pPr>
        <w:ind w:left="6051" w:hanging="500"/>
      </w:pPr>
      <w:rPr>
        <w:rFonts w:hint="default"/>
        <w:lang w:val="sv-SE" w:eastAsia="en-US" w:bidi="ar-SA"/>
      </w:rPr>
    </w:lvl>
    <w:lvl w:ilvl="8">
      <w:numFmt w:val="bullet"/>
      <w:lvlText w:val="•"/>
      <w:lvlJc w:val="left"/>
      <w:pPr>
        <w:ind w:left="7105" w:hanging="500"/>
      </w:pPr>
      <w:rPr>
        <w:rFonts w:hint="default"/>
        <w:lang w:val="sv-SE" w:eastAsia="en-US" w:bidi="ar-SA"/>
      </w:rPr>
    </w:lvl>
  </w:abstractNum>
  <w:abstractNum w:abstractNumId="6" w15:restartNumberingAfterBreak="0">
    <w:nsid w:val="55846612"/>
    <w:multiLevelType w:val="multilevel"/>
    <w:tmpl w:val="3A5EA1E0"/>
    <w:lvl w:ilvl="0">
      <w:start w:val="3"/>
      <w:numFmt w:val="decimal"/>
      <w:lvlText w:val="%1"/>
      <w:lvlJc w:val="left"/>
      <w:pPr>
        <w:ind w:left="360" w:hanging="36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6EBE47AA"/>
    <w:multiLevelType w:val="multilevel"/>
    <w:tmpl w:val="F9A84E38"/>
    <w:lvl w:ilvl="0">
      <w:start w:val="3"/>
      <w:numFmt w:val="decimal"/>
      <w:lvlText w:val="%1"/>
      <w:lvlJc w:val="left"/>
      <w:pPr>
        <w:ind w:left="435" w:hanging="435"/>
      </w:pPr>
      <w:rPr>
        <w:rFonts w:hint="default"/>
      </w:rPr>
    </w:lvl>
    <w:lvl w:ilvl="1">
      <w:start w:val="4"/>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85E764C"/>
    <w:multiLevelType w:val="multilevel"/>
    <w:tmpl w:val="14E4B34A"/>
    <w:lvl w:ilvl="0">
      <w:start w:val="1"/>
      <w:numFmt w:val="decimal"/>
      <w:lvlText w:val="%1"/>
      <w:lvlJc w:val="left"/>
      <w:pPr>
        <w:ind w:left="443" w:hanging="159"/>
      </w:pPr>
      <w:rPr>
        <w:rFonts w:ascii="Arial" w:eastAsia="Arial" w:hAnsi="Arial" w:cs="Arial" w:hint="default"/>
        <w:b/>
        <w:bCs/>
        <w:i w:val="0"/>
        <w:iCs w:val="0"/>
        <w:spacing w:val="0"/>
        <w:w w:val="99"/>
        <w:sz w:val="19"/>
        <w:szCs w:val="19"/>
        <w:lang w:val="sv-SE" w:eastAsia="en-US" w:bidi="ar-SA"/>
      </w:rPr>
    </w:lvl>
    <w:lvl w:ilvl="1">
      <w:start w:val="1"/>
      <w:numFmt w:val="decimal"/>
      <w:lvlText w:val="%1.%2"/>
      <w:lvlJc w:val="left"/>
      <w:pPr>
        <w:ind w:left="618" w:hanging="334"/>
      </w:pPr>
      <w:rPr>
        <w:rFonts w:ascii="Arial" w:eastAsia="Arial" w:hAnsi="Arial" w:cs="Arial" w:hint="default"/>
        <w:b w:val="0"/>
        <w:bCs w:val="0"/>
        <w:i w:val="0"/>
        <w:iCs w:val="0"/>
        <w:spacing w:val="0"/>
        <w:w w:val="99"/>
        <w:sz w:val="20"/>
        <w:szCs w:val="20"/>
        <w:lang w:val="sv-SE" w:eastAsia="en-US" w:bidi="ar-SA"/>
      </w:rPr>
    </w:lvl>
    <w:lvl w:ilvl="2">
      <w:numFmt w:val="bullet"/>
      <w:lvlText w:val="•"/>
      <w:lvlJc w:val="left"/>
      <w:pPr>
        <w:ind w:left="1574" w:hanging="334"/>
      </w:pPr>
      <w:rPr>
        <w:rFonts w:hint="default"/>
        <w:lang w:val="sv-SE" w:eastAsia="en-US" w:bidi="ar-SA"/>
      </w:rPr>
    </w:lvl>
    <w:lvl w:ilvl="3">
      <w:numFmt w:val="bullet"/>
      <w:lvlText w:val="•"/>
      <w:lvlJc w:val="left"/>
      <w:pPr>
        <w:ind w:left="2529" w:hanging="334"/>
      </w:pPr>
      <w:rPr>
        <w:rFonts w:hint="default"/>
        <w:lang w:val="sv-SE" w:eastAsia="en-US" w:bidi="ar-SA"/>
      </w:rPr>
    </w:lvl>
    <w:lvl w:ilvl="4">
      <w:numFmt w:val="bullet"/>
      <w:lvlText w:val="•"/>
      <w:lvlJc w:val="left"/>
      <w:pPr>
        <w:ind w:left="3484" w:hanging="334"/>
      </w:pPr>
      <w:rPr>
        <w:rFonts w:hint="default"/>
        <w:lang w:val="sv-SE" w:eastAsia="en-US" w:bidi="ar-SA"/>
      </w:rPr>
    </w:lvl>
    <w:lvl w:ilvl="5">
      <w:numFmt w:val="bullet"/>
      <w:lvlText w:val="•"/>
      <w:lvlJc w:val="left"/>
      <w:pPr>
        <w:ind w:left="4439" w:hanging="334"/>
      </w:pPr>
      <w:rPr>
        <w:rFonts w:hint="default"/>
        <w:lang w:val="sv-SE" w:eastAsia="en-US" w:bidi="ar-SA"/>
      </w:rPr>
    </w:lvl>
    <w:lvl w:ilvl="6">
      <w:numFmt w:val="bullet"/>
      <w:lvlText w:val="•"/>
      <w:lvlJc w:val="left"/>
      <w:pPr>
        <w:ind w:left="5394" w:hanging="334"/>
      </w:pPr>
      <w:rPr>
        <w:rFonts w:hint="default"/>
        <w:lang w:val="sv-SE" w:eastAsia="en-US" w:bidi="ar-SA"/>
      </w:rPr>
    </w:lvl>
    <w:lvl w:ilvl="7">
      <w:numFmt w:val="bullet"/>
      <w:lvlText w:val="•"/>
      <w:lvlJc w:val="left"/>
      <w:pPr>
        <w:ind w:left="6349" w:hanging="334"/>
      </w:pPr>
      <w:rPr>
        <w:rFonts w:hint="default"/>
        <w:lang w:val="sv-SE" w:eastAsia="en-US" w:bidi="ar-SA"/>
      </w:rPr>
    </w:lvl>
    <w:lvl w:ilvl="8">
      <w:numFmt w:val="bullet"/>
      <w:lvlText w:val="•"/>
      <w:lvlJc w:val="left"/>
      <w:pPr>
        <w:ind w:left="7304" w:hanging="334"/>
      </w:pPr>
      <w:rPr>
        <w:rFonts w:hint="default"/>
        <w:lang w:val="sv-SE" w:eastAsia="en-US" w:bidi="ar-SA"/>
      </w:rPr>
    </w:lvl>
  </w:abstractNum>
  <w:abstractNum w:abstractNumId="9" w15:restartNumberingAfterBreak="0">
    <w:nsid w:val="798F28D7"/>
    <w:multiLevelType w:val="hybridMultilevel"/>
    <w:tmpl w:val="DB7E2D3E"/>
    <w:lvl w:ilvl="0" w:tplc="E850F7A4">
      <w:start w:val="3"/>
      <w:numFmt w:val="decimal"/>
      <w:lvlText w:val="%1"/>
      <w:lvlJc w:val="left"/>
      <w:pPr>
        <w:ind w:left="803" w:hanging="360"/>
      </w:pPr>
      <w:rPr>
        <w:rFonts w:hint="default"/>
      </w:rPr>
    </w:lvl>
    <w:lvl w:ilvl="1" w:tplc="041D0019">
      <w:start w:val="1"/>
      <w:numFmt w:val="lowerLetter"/>
      <w:lvlText w:val="%2."/>
      <w:lvlJc w:val="left"/>
      <w:pPr>
        <w:ind w:left="644" w:hanging="360"/>
      </w:pPr>
    </w:lvl>
    <w:lvl w:ilvl="2" w:tplc="041D001B">
      <w:start w:val="1"/>
      <w:numFmt w:val="lowerRoman"/>
      <w:lvlText w:val="%3."/>
      <w:lvlJc w:val="right"/>
      <w:pPr>
        <w:ind w:left="2243" w:hanging="180"/>
      </w:pPr>
    </w:lvl>
    <w:lvl w:ilvl="3" w:tplc="041D000F" w:tentative="1">
      <w:start w:val="1"/>
      <w:numFmt w:val="decimal"/>
      <w:lvlText w:val="%4."/>
      <w:lvlJc w:val="left"/>
      <w:pPr>
        <w:ind w:left="2963" w:hanging="360"/>
      </w:pPr>
    </w:lvl>
    <w:lvl w:ilvl="4" w:tplc="041D0019" w:tentative="1">
      <w:start w:val="1"/>
      <w:numFmt w:val="lowerLetter"/>
      <w:lvlText w:val="%5."/>
      <w:lvlJc w:val="left"/>
      <w:pPr>
        <w:ind w:left="3683" w:hanging="360"/>
      </w:pPr>
    </w:lvl>
    <w:lvl w:ilvl="5" w:tplc="041D001B" w:tentative="1">
      <w:start w:val="1"/>
      <w:numFmt w:val="lowerRoman"/>
      <w:lvlText w:val="%6."/>
      <w:lvlJc w:val="right"/>
      <w:pPr>
        <w:ind w:left="4403" w:hanging="180"/>
      </w:pPr>
    </w:lvl>
    <w:lvl w:ilvl="6" w:tplc="041D000F" w:tentative="1">
      <w:start w:val="1"/>
      <w:numFmt w:val="decimal"/>
      <w:lvlText w:val="%7."/>
      <w:lvlJc w:val="left"/>
      <w:pPr>
        <w:ind w:left="5123" w:hanging="360"/>
      </w:pPr>
    </w:lvl>
    <w:lvl w:ilvl="7" w:tplc="041D0019" w:tentative="1">
      <w:start w:val="1"/>
      <w:numFmt w:val="lowerLetter"/>
      <w:lvlText w:val="%8."/>
      <w:lvlJc w:val="left"/>
      <w:pPr>
        <w:ind w:left="5843" w:hanging="360"/>
      </w:pPr>
    </w:lvl>
    <w:lvl w:ilvl="8" w:tplc="041D001B" w:tentative="1">
      <w:start w:val="1"/>
      <w:numFmt w:val="lowerRoman"/>
      <w:lvlText w:val="%9."/>
      <w:lvlJc w:val="right"/>
      <w:pPr>
        <w:ind w:left="6563" w:hanging="180"/>
      </w:pPr>
    </w:lvl>
  </w:abstractNum>
  <w:num w:numId="1" w16cid:durableId="1451778365">
    <w:abstractNumId w:val="2"/>
  </w:num>
  <w:num w:numId="2" w16cid:durableId="557209099">
    <w:abstractNumId w:val="4"/>
  </w:num>
  <w:num w:numId="3" w16cid:durableId="833883321">
    <w:abstractNumId w:val="5"/>
  </w:num>
  <w:num w:numId="4" w16cid:durableId="217670557">
    <w:abstractNumId w:val="8"/>
  </w:num>
  <w:num w:numId="5" w16cid:durableId="1188368209">
    <w:abstractNumId w:val="1"/>
  </w:num>
  <w:num w:numId="6" w16cid:durableId="541794789">
    <w:abstractNumId w:val="9"/>
  </w:num>
  <w:num w:numId="7" w16cid:durableId="1171722511">
    <w:abstractNumId w:val="6"/>
  </w:num>
  <w:num w:numId="8" w16cid:durableId="1529953565">
    <w:abstractNumId w:val="0"/>
  </w:num>
  <w:num w:numId="9" w16cid:durableId="747385628">
    <w:abstractNumId w:val="3"/>
  </w:num>
  <w:num w:numId="10" w16cid:durableId="537009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C1"/>
    <w:rsid w:val="000118B6"/>
    <w:rsid w:val="00016FCF"/>
    <w:rsid w:val="00022614"/>
    <w:rsid w:val="0004358A"/>
    <w:rsid w:val="00053208"/>
    <w:rsid w:val="00053298"/>
    <w:rsid w:val="000724E9"/>
    <w:rsid w:val="00073E26"/>
    <w:rsid w:val="00074DB3"/>
    <w:rsid w:val="00080470"/>
    <w:rsid w:val="00097610"/>
    <w:rsid w:val="000B4913"/>
    <w:rsid w:val="000B58FA"/>
    <w:rsid w:val="000C3A40"/>
    <w:rsid w:val="000D076C"/>
    <w:rsid w:val="000E1702"/>
    <w:rsid w:val="000E5D35"/>
    <w:rsid w:val="00104625"/>
    <w:rsid w:val="00107514"/>
    <w:rsid w:val="00126EE7"/>
    <w:rsid w:val="00127773"/>
    <w:rsid w:val="00192CAC"/>
    <w:rsid w:val="00197336"/>
    <w:rsid w:val="001A072D"/>
    <w:rsid w:val="001A0ABC"/>
    <w:rsid w:val="001C4B9A"/>
    <w:rsid w:val="001D5779"/>
    <w:rsid w:val="001E1354"/>
    <w:rsid w:val="001E1A1F"/>
    <w:rsid w:val="001F3F48"/>
    <w:rsid w:val="00200ADC"/>
    <w:rsid w:val="002010AE"/>
    <w:rsid w:val="00224587"/>
    <w:rsid w:val="00230CC1"/>
    <w:rsid w:val="0027123D"/>
    <w:rsid w:val="00290657"/>
    <w:rsid w:val="002930E1"/>
    <w:rsid w:val="0029311A"/>
    <w:rsid w:val="00295564"/>
    <w:rsid w:val="002A262F"/>
    <w:rsid w:val="002E5985"/>
    <w:rsid w:val="002F27DE"/>
    <w:rsid w:val="002F334F"/>
    <w:rsid w:val="002F7154"/>
    <w:rsid w:val="00300838"/>
    <w:rsid w:val="00300AAA"/>
    <w:rsid w:val="00311FBB"/>
    <w:rsid w:val="00317EC1"/>
    <w:rsid w:val="00324050"/>
    <w:rsid w:val="00324178"/>
    <w:rsid w:val="00327B2B"/>
    <w:rsid w:val="00344045"/>
    <w:rsid w:val="003442E0"/>
    <w:rsid w:val="0035060B"/>
    <w:rsid w:val="00353842"/>
    <w:rsid w:val="0036335E"/>
    <w:rsid w:val="003759C9"/>
    <w:rsid w:val="00380693"/>
    <w:rsid w:val="003A13A5"/>
    <w:rsid w:val="003A4749"/>
    <w:rsid w:val="003B0114"/>
    <w:rsid w:val="003C1D41"/>
    <w:rsid w:val="003E6C7E"/>
    <w:rsid w:val="00405F46"/>
    <w:rsid w:val="004147DC"/>
    <w:rsid w:val="00422A78"/>
    <w:rsid w:val="00426C8A"/>
    <w:rsid w:val="00431A9A"/>
    <w:rsid w:val="004737F6"/>
    <w:rsid w:val="00487EFE"/>
    <w:rsid w:val="00491573"/>
    <w:rsid w:val="00497EC0"/>
    <w:rsid w:val="004B6279"/>
    <w:rsid w:val="004C1064"/>
    <w:rsid w:val="004E0F33"/>
    <w:rsid w:val="004E5E90"/>
    <w:rsid w:val="004E663D"/>
    <w:rsid w:val="004E7669"/>
    <w:rsid w:val="00506A59"/>
    <w:rsid w:val="00506A99"/>
    <w:rsid w:val="0051406A"/>
    <w:rsid w:val="0051436B"/>
    <w:rsid w:val="00540F44"/>
    <w:rsid w:val="00541E09"/>
    <w:rsid w:val="00544858"/>
    <w:rsid w:val="00554B28"/>
    <w:rsid w:val="00561C55"/>
    <w:rsid w:val="00572AD9"/>
    <w:rsid w:val="00582F02"/>
    <w:rsid w:val="0058435F"/>
    <w:rsid w:val="00585EEE"/>
    <w:rsid w:val="005B223D"/>
    <w:rsid w:val="005B29FB"/>
    <w:rsid w:val="005C6660"/>
    <w:rsid w:val="005D056E"/>
    <w:rsid w:val="005D488B"/>
    <w:rsid w:val="005D59C3"/>
    <w:rsid w:val="005D6818"/>
    <w:rsid w:val="005F20A1"/>
    <w:rsid w:val="005F58AD"/>
    <w:rsid w:val="006139E5"/>
    <w:rsid w:val="006254F8"/>
    <w:rsid w:val="00633F57"/>
    <w:rsid w:val="00646BA1"/>
    <w:rsid w:val="00655145"/>
    <w:rsid w:val="00672D1C"/>
    <w:rsid w:val="00686F5F"/>
    <w:rsid w:val="00694819"/>
    <w:rsid w:val="00696A64"/>
    <w:rsid w:val="00697489"/>
    <w:rsid w:val="006A14AA"/>
    <w:rsid w:val="006A47B0"/>
    <w:rsid w:val="006E6C0D"/>
    <w:rsid w:val="006F4B60"/>
    <w:rsid w:val="00713893"/>
    <w:rsid w:val="007145CC"/>
    <w:rsid w:val="007346F3"/>
    <w:rsid w:val="00740E42"/>
    <w:rsid w:val="00750D7C"/>
    <w:rsid w:val="00753298"/>
    <w:rsid w:val="00764A18"/>
    <w:rsid w:val="00774375"/>
    <w:rsid w:val="007836E6"/>
    <w:rsid w:val="00796DB7"/>
    <w:rsid w:val="007A12F9"/>
    <w:rsid w:val="007B6DB0"/>
    <w:rsid w:val="007C3F49"/>
    <w:rsid w:val="007C43BE"/>
    <w:rsid w:val="007C6CD0"/>
    <w:rsid w:val="007C770E"/>
    <w:rsid w:val="007D3C83"/>
    <w:rsid w:val="007E5696"/>
    <w:rsid w:val="007E70CA"/>
    <w:rsid w:val="007F1F06"/>
    <w:rsid w:val="007F2DA6"/>
    <w:rsid w:val="007F5BD5"/>
    <w:rsid w:val="00811248"/>
    <w:rsid w:val="00815432"/>
    <w:rsid w:val="00815DCC"/>
    <w:rsid w:val="008263A5"/>
    <w:rsid w:val="00845ACC"/>
    <w:rsid w:val="00847B95"/>
    <w:rsid w:val="00852AC0"/>
    <w:rsid w:val="00855B49"/>
    <w:rsid w:val="00864A90"/>
    <w:rsid w:val="00866AE1"/>
    <w:rsid w:val="0087423A"/>
    <w:rsid w:val="00876C19"/>
    <w:rsid w:val="00876D9F"/>
    <w:rsid w:val="008A12F5"/>
    <w:rsid w:val="008A50F1"/>
    <w:rsid w:val="008B4248"/>
    <w:rsid w:val="008C5FFF"/>
    <w:rsid w:val="008F2B17"/>
    <w:rsid w:val="00906364"/>
    <w:rsid w:val="00906CE2"/>
    <w:rsid w:val="00913F01"/>
    <w:rsid w:val="00925BE1"/>
    <w:rsid w:val="009311CB"/>
    <w:rsid w:val="00933400"/>
    <w:rsid w:val="00941AD4"/>
    <w:rsid w:val="009424F9"/>
    <w:rsid w:val="009552DE"/>
    <w:rsid w:val="00970410"/>
    <w:rsid w:val="00971CF3"/>
    <w:rsid w:val="00975F90"/>
    <w:rsid w:val="009A1EAB"/>
    <w:rsid w:val="009B0839"/>
    <w:rsid w:val="009B3458"/>
    <w:rsid w:val="009B419A"/>
    <w:rsid w:val="009C3912"/>
    <w:rsid w:val="009E1B92"/>
    <w:rsid w:val="009E485C"/>
    <w:rsid w:val="00A058DF"/>
    <w:rsid w:val="00A24404"/>
    <w:rsid w:val="00A35AC8"/>
    <w:rsid w:val="00A41C8A"/>
    <w:rsid w:val="00A45A66"/>
    <w:rsid w:val="00A45EE8"/>
    <w:rsid w:val="00A5031E"/>
    <w:rsid w:val="00A637A7"/>
    <w:rsid w:val="00A658EF"/>
    <w:rsid w:val="00A76220"/>
    <w:rsid w:val="00A84CE2"/>
    <w:rsid w:val="00A91EA0"/>
    <w:rsid w:val="00AB6042"/>
    <w:rsid w:val="00AB617E"/>
    <w:rsid w:val="00AC312A"/>
    <w:rsid w:val="00AC4903"/>
    <w:rsid w:val="00AD2F71"/>
    <w:rsid w:val="00AD6E27"/>
    <w:rsid w:val="00AE1E00"/>
    <w:rsid w:val="00AE22DD"/>
    <w:rsid w:val="00AE345D"/>
    <w:rsid w:val="00AE607D"/>
    <w:rsid w:val="00AE6E5E"/>
    <w:rsid w:val="00AF1648"/>
    <w:rsid w:val="00AF697F"/>
    <w:rsid w:val="00AF6F4E"/>
    <w:rsid w:val="00B071D3"/>
    <w:rsid w:val="00B1305A"/>
    <w:rsid w:val="00B21F80"/>
    <w:rsid w:val="00B315E5"/>
    <w:rsid w:val="00B31A3B"/>
    <w:rsid w:val="00B34DF4"/>
    <w:rsid w:val="00B35E19"/>
    <w:rsid w:val="00B5012A"/>
    <w:rsid w:val="00B63FC3"/>
    <w:rsid w:val="00B74D09"/>
    <w:rsid w:val="00B8221F"/>
    <w:rsid w:val="00B84843"/>
    <w:rsid w:val="00B9057A"/>
    <w:rsid w:val="00B91114"/>
    <w:rsid w:val="00B91A2D"/>
    <w:rsid w:val="00BA6165"/>
    <w:rsid w:val="00BB0740"/>
    <w:rsid w:val="00BB19E4"/>
    <w:rsid w:val="00BB486A"/>
    <w:rsid w:val="00BD601C"/>
    <w:rsid w:val="00BE636D"/>
    <w:rsid w:val="00BE67BA"/>
    <w:rsid w:val="00BF0E50"/>
    <w:rsid w:val="00BF263D"/>
    <w:rsid w:val="00C00BDD"/>
    <w:rsid w:val="00C0773A"/>
    <w:rsid w:val="00C24464"/>
    <w:rsid w:val="00C311A1"/>
    <w:rsid w:val="00C31E7F"/>
    <w:rsid w:val="00C3741E"/>
    <w:rsid w:val="00C40292"/>
    <w:rsid w:val="00C451FA"/>
    <w:rsid w:val="00C570C2"/>
    <w:rsid w:val="00C664E6"/>
    <w:rsid w:val="00C742B8"/>
    <w:rsid w:val="00C7577F"/>
    <w:rsid w:val="00CA4FCA"/>
    <w:rsid w:val="00CB3D93"/>
    <w:rsid w:val="00CB5C1C"/>
    <w:rsid w:val="00CC16BA"/>
    <w:rsid w:val="00CD610D"/>
    <w:rsid w:val="00CD7CE6"/>
    <w:rsid w:val="00CF1508"/>
    <w:rsid w:val="00D06993"/>
    <w:rsid w:val="00D07D83"/>
    <w:rsid w:val="00D147A5"/>
    <w:rsid w:val="00D2029B"/>
    <w:rsid w:val="00D418DA"/>
    <w:rsid w:val="00D52D63"/>
    <w:rsid w:val="00D80F99"/>
    <w:rsid w:val="00D86751"/>
    <w:rsid w:val="00DA0982"/>
    <w:rsid w:val="00DA5B84"/>
    <w:rsid w:val="00DA7538"/>
    <w:rsid w:val="00DB5C70"/>
    <w:rsid w:val="00DC085F"/>
    <w:rsid w:val="00DC0C05"/>
    <w:rsid w:val="00DC3989"/>
    <w:rsid w:val="00DE5F05"/>
    <w:rsid w:val="00DF03C7"/>
    <w:rsid w:val="00DF505B"/>
    <w:rsid w:val="00E00095"/>
    <w:rsid w:val="00E038E2"/>
    <w:rsid w:val="00E34EBE"/>
    <w:rsid w:val="00E35360"/>
    <w:rsid w:val="00E41642"/>
    <w:rsid w:val="00E41853"/>
    <w:rsid w:val="00E47A4D"/>
    <w:rsid w:val="00E50DD1"/>
    <w:rsid w:val="00E735B4"/>
    <w:rsid w:val="00E84358"/>
    <w:rsid w:val="00E861C2"/>
    <w:rsid w:val="00E90352"/>
    <w:rsid w:val="00EA5CE6"/>
    <w:rsid w:val="00EC2300"/>
    <w:rsid w:val="00EC2842"/>
    <w:rsid w:val="00ED3480"/>
    <w:rsid w:val="00ED6E73"/>
    <w:rsid w:val="00EE460B"/>
    <w:rsid w:val="00EF2683"/>
    <w:rsid w:val="00F04046"/>
    <w:rsid w:val="00F254F6"/>
    <w:rsid w:val="00F31179"/>
    <w:rsid w:val="00F3250B"/>
    <w:rsid w:val="00F351A4"/>
    <w:rsid w:val="00F4257D"/>
    <w:rsid w:val="00F66566"/>
    <w:rsid w:val="00F70DA3"/>
    <w:rsid w:val="00F71CCB"/>
    <w:rsid w:val="00F8582D"/>
    <w:rsid w:val="00F9170E"/>
    <w:rsid w:val="00FA335B"/>
    <w:rsid w:val="00FA469D"/>
    <w:rsid w:val="00FA589C"/>
    <w:rsid w:val="00FB5AD5"/>
    <w:rsid w:val="00FC65CF"/>
    <w:rsid w:val="00FD0D38"/>
    <w:rsid w:val="00FD7235"/>
    <w:rsid w:val="00FD7391"/>
    <w:rsid w:val="00FF498B"/>
    <w:rsid w:val="010171B4"/>
    <w:rsid w:val="05FE7985"/>
    <w:rsid w:val="06377FDB"/>
    <w:rsid w:val="06F4EE83"/>
    <w:rsid w:val="0881B6D6"/>
    <w:rsid w:val="095E425B"/>
    <w:rsid w:val="09CAC653"/>
    <w:rsid w:val="09D274E0"/>
    <w:rsid w:val="0EC0D618"/>
    <w:rsid w:val="0F5DFF54"/>
    <w:rsid w:val="1061A788"/>
    <w:rsid w:val="1138AC8D"/>
    <w:rsid w:val="11798B2C"/>
    <w:rsid w:val="11BBDBFF"/>
    <w:rsid w:val="12BF5B57"/>
    <w:rsid w:val="13C50438"/>
    <w:rsid w:val="1636DF7E"/>
    <w:rsid w:val="16438F99"/>
    <w:rsid w:val="168C36A5"/>
    <w:rsid w:val="1834BC0B"/>
    <w:rsid w:val="18C4BB05"/>
    <w:rsid w:val="18CD5BB2"/>
    <w:rsid w:val="1A51EF5A"/>
    <w:rsid w:val="1D3D4AC6"/>
    <w:rsid w:val="1EFD17C7"/>
    <w:rsid w:val="1F10461E"/>
    <w:rsid w:val="1F354D77"/>
    <w:rsid w:val="1FB796B3"/>
    <w:rsid w:val="21BE7848"/>
    <w:rsid w:val="22331596"/>
    <w:rsid w:val="22DF8EBD"/>
    <w:rsid w:val="238AB329"/>
    <w:rsid w:val="23D0766A"/>
    <w:rsid w:val="243A4A69"/>
    <w:rsid w:val="2639F4DB"/>
    <w:rsid w:val="274A89F0"/>
    <w:rsid w:val="27823E1C"/>
    <w:rsid w:val="28277C4A"/>
    <w:rsid w:val="2A03D9A6"/>
    <w:rsid w:val="2A828EF1"/>
    <w:rsid w:val="2A988475"/>
    <w:rsid w:val="2E3B1231"/>
    <w:rsid w:val="2E4128B2"/>
    <w:rsid w:val="2ECADC4F"/>
    <w:rsid w:val="303D7580"/>
    <w:rsid w:val="3074495F"/>
    <w:rsid w:val="30D42E76"/>
    <w:rsid w:val="32E30054"/>
    <w:rsid w:val="331D56CA"/>
    <w:rsid w:val="33FBE492"/>
    <w:rsid w:val="341CDB3C"/>
    <w:rsid w:val="36A0F574"/>
    <w:rsid w:val="395668C3"/>
    <w:rsid w:val="39A648AA"/>
    <w:rsid w:val="3A2E6D66"/>
    <w:rsid w:val="3A5E54B0"/>
    <w:rsid w:val="3A5F437C"/>
    <w:rsid w:val="3CFFBAC7"/>
    <w:rsid w:val="3D20AD62"/>
    <w:rsid w:val="3D375F68"/>
    <w:rsid w:val="3EA05980"/>
    <w:rsid w:val="3EEEA6FF"/>
    <w:rsid w:val="3F35CE82"/>
    <w:rsid w:val="4412195F"/>
    <w:rsid w:val="488FB37A"/>
    <w:rsid w:val="48B5E9C9"/>
    <w:rsid w:val="48EC35EF"/>
    <w:rsid w:val="4A78AA0E"/>
    <w:rsid w:val="4DE54905"/>
    <w:rsid w:val="4F7DB80E"/>
    <w:rsid w:val="4FF68368"/>
    <w:rsid w:val="4FFE1DA5"/>
    <w:rsid w:val="51A83AE1"/>
    <w:rsid w:val="51C6F984"/>
    <w:rsid w:val="51F8ABD6"/>
    <w:rsid w:val="53ADECB6"/>
    <w:rsid w:val="54125744"/>
    <w:rsid w:val="54EC3C16"/>
    <w:rsid w:val="553B289F"/>
    <w:rsid w:val="55428C0E"/>
    <w:rsid w:val="5623C7AF"/>
    <w:rsid w:val="593B2BE8"/>
    <w:rsid w:val="5D1FA381"/>
    <w:rsid w:val="5E559DFC"/>
    <w:rsid w:val="5F3B6821"/>
    <w:rsid w:val="5F8D701B"/>
    <w:rsid w:val="600C09FA"/>
    <w:rsid w:val="6017E4BE"/>
    <w:rsid w:val="606DFCC4"/>
    <w:rsid w:val="62100266"/>
    <w:rsid w:val="6271AF8B"/>
    <w:rsid w:val="627E08BE"/>
    <w:rsid w:val="62DC3799"/>
    <w:rsid w:val="62EAC568"/>
    <w:rsid w:val="648716EB"/>
    <w:rsid w:val="64F28E4B"/>
    <w:rsid w:val="67156F99"/>
    <w:rsid w:val="675557E1"/>
    <w:rsid w:val="69701C0B"/>
    <w:rsid w:val="69F7D797"/>
    <w:rsid w:val="6B847DEA"/>
    <w:rsid w:val="6B9FA782"/>
    <w:rsid w:val="6BB6EC14"/>
    <w:rsid w:val="6D0BABA5"/>
    <w:rsid w:val="6D67358B"/>
    <w:rsid w:val="6FB4375D"/>
    <w:rsid w:val="700FEBE8"/>
    <w:rsid w:val="71B1CB31"/>
    <w:rsid w:val="71DDE25A"/>
    <w:rsid w:val="726D79F7"/>
    <w:rsid w:val="72852AE9"/>
    <w:rsid w:val="75BD2EE9"/>
    <w:rsid w:val="75DF9633"/>
    <w:rsid w:val="76A49548"/>
    <w:rsid w:val="76D7F157"/>
    <w:rsid w:val="782AB494"/>
    <w:rsid w:val="792BC2A0"/>
    <w:rsid w:val="7A1F8039"/>
    <w:rsid w:val="7ACBF8BD"/>
    <w:rsid w:val="7B14512C"/>
    <w:rsid w:val="7B198CCC"/>
    <w:rsid w:val="7D029DB5"/>
    <w:rsid w:val="7DB9E99C"/>
    <w:rsid w:val="7E06F20D"/>
    <w:rsid w:val="7E699B6E"/>
    <w:rsid w:val="7EB4989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416E2"/>
  <w15:docId w15:val="{21A46C2E-055E-4918-87E5-B7E118E6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sv-SE"/>
    </w:rPr>
  </w:style>
  <w:style w:type="paragraph" w:styleId="Rubrik1">
    <w:name w:val="heading 1"/>
    <w:basedOn w:val="Normal"/>
    <w:uiPriority w:val="9"/>
    <w:qFormat/>
    <w:pPr>
      <w:ind w:left="584" w:hanging="299"/>
      <w:outlineLvl w:val="0"/>
    </w:pPr>
    <w:rPr>
      <w:rFonts w:ascii="Arial" w:eastAsia="Arial" w:hAnsi="Arial" w:cs="Arial"/>
      <w:b/>
      <w:bCs/>
      <w:sz w:val="36"/>
      <w:szCs w:val="36"/>
    </w:rPr>
  </w:style>
  <w:style w:type="paragraph" w:styleId="Rubrik2">
    <w:name w:val="heading 2"/>
    <w:basedOn w:val="Normal"/>
    <w:uiPriority w:val="9"/>
    <w:unhideWhenUsed/>
    <w:qFormat/>
    <w:pPr>
      <w:ind w:left="714" w:hanging="429"/>
      <w:outlineLvl w:val="1"/>
    </w:pPr>
    <w:rPr>
      <w:rFonts w:ascii="Arial" w:eastAsia="Arial" w:hAnsi="Arial" w:cs="Arial"/>
      <w:sz w:val="26"/>
      <w:szCs w:val="26"/>
    </w:rPr>
  </w:style>
  <w:style w:type="paragraph" w:styleId="Rubrik3">
    <w:name w:val="heading 3"/>
    <w:basedOn w:val="Normal"/>
    <w:uiPriority w:val="9"/>
    <w:unhideWhenUsed/>
    <w:qFormat/>
    <w:pPr>
      <w:ind w:left="783" w:hanging="498"/>
      <w:outlineLvl w:val="2"/>
    </w:pPr>
    <w:rPr>
      <w:rFonts w:ascii="Arial" w:eastAsia="Arial" w:hAnsi="Arial" w:cs="Arial"/>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uiPriority w:val="1"/>
    <w:qFormat/>
    <w:pPr>
      <w:spacing w:before="120"/>
      <w:ind w:left="616" w:hanging="333"/>
    </w:pPr>
    <w:rPr>
      <w:rFonts w:ascii="Arial" w:eastAsia="Arial" w:hAnsi="Arial" w:cs="Arial"/>
      <w:sz w:val="20"/>
      <w:szCs w:val="20"/>
    </w:rPr>
  </w:style>
  <w:style w:type="paragraph" w:styleId="Innehll2">
    <w:name w:val="toc 2"/>
    <w:basedOn w:val="Normal"/>
    <w:uiPriority w:val="1"/>
    <w:qFormat/>
    <w:pPr>
      <w:spacing w:before="120"/>
      <w:ind w:left="442" w:hanging="157"/>
    </w:pPr>
    <w:rPr>
      <w:rFonts w:ascii="Arial" w:eastAsia="Arial" w:hAnsi="Arial" w:cs="Arial"/>
      <w:b/>
      <w:bCs/>
      <w:sz w:val="19"/>
      <w:szCs w:val="19"/>
    </w:rPr>
  </w:style>
  <w:style w:type="paragraph" w:styleId="Brdtext">
    <w:name w:val="Body Text"/>
    <w:basedOn w:val="Normal"/>
    <w:uiPriority w:val="1"/>
    <w:qFormat/>
    <w:rPr>
      <w:sz w:val="20"/>
      <w:szCs w:val="20"/>
    </w:rPr>
  </w:style>
  <w:style w:type="paragraph" w:styleId="Liststycke">
    <w:name w:val="List Paragraph"/>
    <w:basedOn w:val="Normal"/>
    <w:uiPriority w:val="1"/>
    <w:qFormat/>
    <w:pPr>
      <w:ind w:left="1005" w:hanging="360"/>
    </w:pPr>
  </w:style>
  <w:style w:type="paragraph" w:customStyle="1" w:styleId="TableParagraph">
    <w:name w:val="Table Paragraph"/>
    <w:basedOn w:val="Normal"/>
    <w:uiPriority w:val="1"/>
    <w:qFormat/>
    <w:rPr>
      <w:rFonts w:ascii="Arial" w:eastAsia="Arial" w:hAnsi="Arial" w:cs="Arial"/>
    </w:rPr>
  </w:style>
  <w:style w:type="character" w:styleId="Kommentarsreferens">
    <w:name w:val="annotation reference"/>
    <w:basedOn w:val="Standardstycketeckensnitt"/>
    <w:uiPriority w:val="99"/>
    <w:semiHidden/>
    <w:unhideWhenUsed/>
    <w:rsid w:val="00AB617E"/>
    <w:rPr>
      <w:sz w:val="16"/>
      <w:szCs w:val="16"/>
    </w:rPr>
  </w:style>
  <w:style w:type="paragraph" w:styleId="Kommentarer">
    <w:name w:val="annotation text"/>
    <w:basedOn w:val="Normal"/>
    <w:link w:val="KommentarerChar"/>
    <w:uiPriority w:val="99"/>
    <w:unhideWhenUsed/>
    <w:rsid w:val="00AB617E"/>
    <w:rPr>
      <w:sz w:val="20"/>
      <w:szCs w:val="20"/>
    </w:rPr>
  </w:style>
  <w:style w:type="character" w:customStyle="1" w:styleId="KommentarerChar">
    <w:name w:val="Kommentarer Char"/>
    <w:basedOn w:val="Standardstycketeckensnitt"/>
    <w:link w:val="Kommentarer"/>
    <w:uiPriority w:val="99"/>
    <w:rsid w:val="00AB617E"/>
    <w:rPr>
      <w:rFonts w:ascii="Palatino Linotype" w:eastAsia="Palatino Linotype" w:hAnsi="Palatino Linotype" w:cs="Palatino Linotype"/>
      <w:sz w:val="20"/>
      <w:szCs w:val="20"/>
      <w:lang w:val="sv-SE"/>
    </w:rPr>
  </w:style>
  <w:style w:type="paragraph" w:styleId="Kommentarsmne">
    <w:name w:val="annotation subject"/>
    <w:basedOn w:val="Kommentarer"/>
    <w:next w:val="Kommentarer"/>
    <w:link w:val="KommentarsmneChar"/>
    <w:uiPriority w:val="99"/>
    <w:semiHidden/>
    <w:unhideWhenUsed/>
    <w:rsid w:val="00AB617E"/>
    <w:rPr>
      <w:b/>
      <w:bCs/>
    </w:rPr>
  </w:style>
  <w:style w:type="character" w:customStyle="1" w:styleId="KommentarsmneChar">
    <w:name w:val="Kommentarsämne Char"/>
    <w:basedOn w:val="KommentarerChar"/>
    <w:link w:val="Kommentarsmne"/>
    <w:uiPriority w:val="99"/>
    <w:semiHidden/>
    <w:rsid w:val="00AB617E"/>
    <w:rPr>
      <w:rFonts w:ascii="Palatino Linotype" w:eastAsia="Palatino Linotype" w:hAnsi="Palatino Linotype" w:cs="Palatino Linotype"/>
      <w:b/>
      <w:bCs/>
      <w:sz w:val="20"/>
      <w:szCs w:val="20"/>
      <w:lang w:val="sv-SE"/>
    </w:rPr>
  </w:style>
  <w:style w:type="paragraph" w:styleId="Sidhuvud">
    <w:name w:val="header"/>
    <w:basedOn w:val="Normal"/>
    <w:link w:val="SidhuvudChar"/>
    <w:uiPriority w:val="99"/>
    <w:unhideWhenUsed/>
    <w:rsid w:val="00E84358"/>
    <w:pPr>
      <w:tabs>
        <w:tab w:val="center" w:pos="4513"/>
        <w:tab w:val="right" w:pos="9026"/>
      </w:tabs>
    </w:pPr>
  </w:style>
  <w:style w:type="character" w:customStyle="1" w:styleId="SidhuvudChar">
    <w:name w:val="Sidhuvud Char"/>
    <w:basedOn w:val="Standardstycketeckensnitt"/>
    <w:link w:val="Sidhuvud"/>
    <w:uiPriority w:val="99"/>
    <w:rsid w:val="00E84358"/>
    <w:rPr>
      <w:rFonts w:ascii="Palatino Linotype" w:eastAsia="Palatino Linotype" w:hAnsi="Palatino Linotype" w:cs="Palatino Linotype"/>
      <w:lang w:val="sv-SE"/>
    </w:rPr>
  </w:style>
  <w:style w:type="paragraph" w:styleId="Sidfot">
    <w:name w:val="footer"/>
    <w:basedOn w:val="Normal"/>
    <w:uiPriority w:val="99"/>
    <w:unhideWhenUsed/>
    <w:rsid w:val="0EC0D618"/>
    <w:pPr>
      <w:tabs>
        <w:tab w:val="center" w:pos="4680"/>
        <w:tab w:val="right" w:pos="9360"/>
      </w:tabs>
    </w:p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71CF3"/>
    <w:pPr>
      <w:widowControl/>
      <w:autoSpaceDE/>
      <w:autoSpaceDN/>
    </w:pPr>
    <w:rPr>
      <w:rFonts w:ascii="Palatino Linotype" w:eastAsia="Palatino Linotype" w:hAnsi="Palatino Linotype" w:cs="Palatino Linotype"/>
      <w:lang w:val="sv-SE"/>
    </w:rPr>
  </w:style>
  <w:style w:type="table" w:customStyle="1" w:styleId="TableNormal1">
    <w:name w:val="Table Normal1"/>
    <w:uiPriority w:val="2"/>
    <w:semiHidden/>
    <w:unhideWhenUsed/>
    <w:qFormat/>
    <w:rsid w:val="00E0009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uhf.se/publicerat/rekommendatione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Katarina.Winka@umu.se"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3DCDC0A4963649884C679F4DD27FC9" ma:contentTypeVersion="3" ma:contentTypeDescription="Skapa ett nytt dokument." ma:contentTypeScope="" ma:versionID="e710e3b6634ba2558c65ca2b381b3968">
  <xsd:schema xmlns:xsd="http://www.w3.org/2001/XMLSchema" xmlns:xs="http://www.w3.org/2001/XMLSchema" xmlns:p="http://schemas.microsoft.com/office/2006/metadata/properties" xmlns:ns2="04dfabde-7ac9-4db1-aae1-193d79f9d296" targetNamespace="http://schemas.microsoft.com/office/2006/metadata/properties" ma:root="true" ma:fieldsID="d5614a9e2b2d1efcd76f4308a0ca3f8a" ns2:_="">
    <xsd:import namespace="04dfabde-7ac9-4db1-aae1-193d79f9d2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abde-7ac9-4db1-aae1-193d79f9d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712BC-738D-4E02-B24C-35DD7125C5B0}">
  <ds:schemaRefs>
    <ds:schemaRef ds:uri="http://schemas.microsoft.com/sharepoint/v3/contenttype/forms"/>
  </ds:schemaRefs>
</ds:datastoreItem>
</file>

<file path=customXml/itemProps2.xml><?xml version="1.0" encoding="utf-8"?>
<ds:datastoreItem xmlns:ds="http://schemas.openxmlformats.org/officeDocument/2006/customXml" ds:itemID="{278CE0D4-05F7-4C15-9D45-AFBD396D8A0A}">
  <ds:schemaRefs>
    <ds:schemaRef ds:uri="http://schemas.openxmlformats.org/officeDocument/2006/bibliography"/>
  </ds:schemaRefs>
</ds:datastoreItem>
</file>

<file path=customXml/itemProps3.xml><?xml version="1.0" encoding="utf-8"?>
<ds:datastoreItem xmlns:ds="http://schemas.openxmlformats.org/officeDocument/2006/customXml" ds:itemID="{478C9776-B217-4B3F-852A-17AB963E81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16EF2-0B0D-4F55-BF40-1C5C9EBC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abde-7ac9-4db1-aae1-193d79f9d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2779</Words>
  <Characters>14732</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Monica</dc:creator>
  <cp:keywords/>
  <cp:lastModifiedBy>Helen Asklund</cp:lastModifiedBy>
  <cp:revision>3</cp:revision>
  <dcterms:created xsi:type="dcterms:W3CDTF">2025-09-11T12:22:00Z</dcterms:created>
  <dcterms:modified xsi:type="dcterms:W3CDTF">2025-09-12T08:19:00Z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2025-05-09T00:00:00Z</vt:filetime>
  </property>
  <property fmtid="{D5CDD505-2E9C-101B-9397-08002B2CF9AE}" pid="5" name="Producer">
    <vt:lpwstr>Microsoft® Word 2019</vt:lpwstr>
  </property>
  <property fmtid="{D5CDD505-2E9C-101B-9397-08002B2CF9AE}" pid="6" name="ContentTypeId">
    <vt:lpwstr>0x010100C23DCDC0A4963649884C679F4DD27FC9</vt:lpwstr>
  </property>
  <property fmtid="{D5CDD505-2E9C-101B-9397-08002B2CF9AE}" pid="7" name="ClassificationContentMarkingHeaderShapeIds">
    <vt:lpwstr>67846983,44b65027,5365df9a,3306aa6c,2d4cc49d,46201341,3c7ef161,763e74bd,6234b743</vt:lpwstr>
  </property>
  <property fmtid="{D5CDD505-2E9C-101B-9397-08002B2CF9AE}" pid="8" name="ClassificationContentMarkingHeaderFontProps">
    <vt:lpwstr>#000000,10,Calibri</vt:lpwstr>
  </property>
  <property fmtid="{D5CDD505-2E9C-101B-9397-08002B2CF9AE}" pid="9" name="ClassificationContentMarkingHeaderText">
    <vt:lpwstr>Begränsad delning</vt:lpwstr>
  </property>
  <property fmtid="{D5CDD505-2E9C-101B-9397-08002B2CF9AE}" pid="10" name="MSIP_Label_e7a9e035-fc31-4a12-9147-f5d37fc656b3_Enabled">
    <vt:lpwstr>true</vt:lpwstr>
  </property>
  <property fmtid="{D5CDD505-2E9C-101B-9397-08002B2CF9AE}" pid="11" name="MSIP_Label_e7a9e035-fc31-4a12-9147-f5d37fc656b3_SetDate">
    <vt:lpwstr>2025-05-23T13:43:16Z</vt:lpwstr>
  </property>
  <property fmtid="{D5CDD505-2E9C-101B-9397-08002B2CF9AE}" pid="12" name="MSIP_Label_e7a9e035-fc31-4a12-9147-f5d37fc656b3_Method">
    <vt:lpwstr>Standard</vt:lpwstr>
  </property>
  <property fmtid="{D5CDD505-2E9C-101B-9397-08002B2CF9AE}" pid="13" name="MSIP_Label_e7a9e035-fc31-4a12-9147-f5d37fc656b3_Name">
    <vt:lpwstr>Begränsad delning</vt:lpwstr>
  </property>
  <property fmtid="{D5CDD505-2E9C-101B-9397-08002B2CF9AE}" pid="14" name="MSIP_Label_e7a9e035-fc31-4a12-9147-f5d37fc656b3_SiteId">
    <vt:lpwstr>8234e57a-f0d7-4e7d-bac5-8f1a2c565e73</vt:lpwstr>
  </property>
  <property fmtid="{D5CDD505-2E9C-101B-9397-08002B2CF9AE}" pid="15" name="MSIP_Label_e7a9e035-fc31-4a12-9147-f5d37fc656b3_ActionId">
    <vt:lpwstr>de2e8457-d6c4-40cd-adad-ae6acf528292</vt:lpwstr>
  </property>
  <property fmtid="{D5CDD505-2E9C-101B-9397-08002B2CF9AE}" pid="16" name="MSIP_Label_e7a9e035-fc31-4a12-9147-f5d37fc656b3_ContentBits">
    <vt:lpwstr>1</vt:lpwstr>
  </property>
  <property fmtid="{D5CDD505-2E9C-101B-9397-08002B2CF9AE}" pid="17" name="MSIP_Label_e7a9e035-fc31-4a12-9147-f5d37fc656b3_Tag">
    <vt:lpwstr>10, 3, 0, 2</vt:lpwstr>
  </property>
</Properties>
</file>